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980"/>
        <w:gridCol w:w="4082"/>
      </w:tblGrid>
      <w:tr w:rsidR="00A11D52" w:rsidRPr="00AB7E3A" w14:paraId="44F0BF69" w14:textId="77777777" w:rsidTr="0055624D">
        <w:tc>
          <w:tcPr>
            <w:tcW w:w="9212" w:type="dxa"/>
            <w:gridSpan w:val="2"/>
          </w:tcPr>
          <w:p w14:paraId="0CCD8EED" w14:textId="23A19C11" w:rsidR="00A11D52" w:rsidRPr="00AB7E3A" w:rsidRDefault="00A11D52" w:rsidP="00AB7E3A">
            <w:pPr>
              <w:spacing w:line="276" w:lineRule="auto"/>
              <w:jc w:val="both"/>
              <w:rPr>
                <w:rFonts w:cstheme="minorHAnsi"/>
                <w:sz w:val="21"/>
                <w:szCs w:val="21"/>
              </w:rPr>
            </w:pPr>
            <w:r w:rsidRPr="00AB7E3A">
              <w:rPr>
                <w:rFonts w:cstheme="minorHAnsi"/>
                <w:sz w:val="21"/>
                <w:szCs w:val="21"/>
              </w:rPr>
              <w:t>Základní</w:t>
            </w:r>
            <w:r w:rsidR="00C07E4D" w:rsidRPr="00AB7E3A">
              <w:rPr>
                <w:rFonts w:cstheme="minorHAnsi"/>
                <w:sz w:val="21"/>
                <w:szCs w:val="21"/>
              </w:rPr>
              <w:t xml:space="preserve"> škola</w:t>
            </w:r>
            <w:r w:rsidRPr="00AB7E3A">
              <w:rPr>
                <w:rFonts w:cstheme="minorHAnsi"/>
                <w:sz w:val="21"/>
                <w:szCs w:val="21"/>
              </w:rPr>
              <w:t xml:space="preserve"> a Mateřská škola Libhošť 90, příspěvková organizace</w:t>
            </w:r>
          </w:p>
        </w:tc>
      </w:tr>
      <w:tr w:rsidR="00A11D52" w:rsidRPr="00AB7E3A" w14:paraId="145C4EF6" w14:textId="77777777" w:rsidTr="0055624D">
        <w:tc>
          <w:tcPr>
            <w:tcW w:w="9212" w:type="dxa"/>
            <w:gridSpan w:val="2"/>
          </w:tcPr>
          <w:p w14:paraId="62EC0A84" w14:textId="77777777" w:rsidR="00A11D52" w:rsidRPr="00AB7E3A" w:rsidRDefault="00A11D52" w:rsidP="00AB7E3A">
            <w:pPr>
              <w:spacing w:line="276" w:lineRule="auto"/>
              <w:jc w:val="both"/>
              <w:rPr>
                <w:rFonts w:cstheme="minorHAnsi"/>
                <w:sz w:val="21"/>
                <w:szCs w:val="21"/>
              </w:rPr>
            </w:pPr>
            <w:r w:rsidRPr="00AB7E3A">
              <w:rPr>
                <w:rFonts w:cstheme="minorHAnsi"/>
                <w:sz w:val="21"/>
                <w:szCs w:val="21"/>
              </w:rPr>
              <w:t>Školní řád mateřské školy</w:t>
            </w:r>
          </w:p>
        </w:tc>
      </w:tr>
      <w:tr w:rsidR="00A11D52" w:rsidRPr="00AB7E3A" w14:paraId="20ACD4C8" w14:textId="77777777" w:rsidTr="00A11D52">
        <w:tc>
          <w:tcPr>
            <w:tcW w:w="5070" w:type="dxa"/>
          </w:tcPr>
          <w:p w14:paraId="344DE126" w14:textId="77777777" w:rsidR="00A11D52" w:rsidRPr="00AB7E3A" w:rsidRDefault="00A11D52" w:rsidP="00AB7E3A">
            <w:pPr>
              <w:spacing w:line="276" w:lineRule="auto"/>
              <w:jc w:val="both"/>
              <w:rPr>
                <w:rFonts w:cstheme="minorHAnsi"/>
                <w:sz w:val="21"/>
                <w:szCs w:val="21"/>
              </w:rPr>
            </w:pPr>
            <w:r w:rsidRPr="00AB7E3A">
              <w:rPr>
                <w:rFonts w:cstheme="minorHAnsi"/>
                <w:sz w:val="21"/>
                <w:szCs w:val="21"/>
              </w:rPr>
              <w:t xml:space="preserve">Č. j. </w:t>
            </w:r>
          </w:p>
        </w:tc>
        <w:tc>
          <w:tcPr>
            <w:tcW w:w="4142" w:type="dxa"/>
          </w:tcPr>
          <w:p w14:paraId="2AC347F9" w14:textId="163110AE" w:rsidR="00A11D52" w:rsidRPr="00AB7E3A" w:rsidRDefault="00FE2580" w:rsidP="00AB7E3A">
            <w:pPr>
              <w:spacing w:line="276" w:lineRule="auto"/>
              <w:jc w:val="both"/>
              <w:rPr>
                <w:rFonts w:cstheme="minorHAnsi"/>
                <w:sz w:val="21"/>
                <w:szCs w:val="21"/>
              </w:rPr>
            </w:pPr>
            <w:r>
              <w:rPr>
                <w:rFonts w:cstheme="minorHAnsi"/>
                <w:sz w:val="21"/>
                <w:szCs w:val="21"/>
              </w:rPr>
              <w:t>ZSMS/327/2024</w:t>
            </w:r>
          </w:p>
        </w:tc>
      </w:tr>
      <w:tr w:rsidR="00A11D52" w:rsidRPr="00AB7E3A" w14:paraId="3B52F9A2" w14:textId="77777777" w:rsidTr="00A11D52">
        <w:tc>
          <w:tcPr>
            <w:tcW w:w="5070" w:type="dxa"/>
          </w:tcPr>
          <w:p w14:paraId="170D079A" w14:textId="77777777" w:rsidR="00A11D52" w:rsidRPr="00AB7E3A" w:rsidRDefault="00A11D52" w:rsidP="00AB7E3A">
            <w:pPr>
              <w:spacing w:line="276" w:lineRule="auto"/>
              <w:jc w:val="both"/>
              <w:rPr>
                <w:rFonts w:cstheme="minorHAnsi"/>
                <w:sz w:val="21"/>
                <w:szCs w:val="21"/>
              </w:rPr>
            </w:pPr>
            <w:r w:rsidRPr="00AB7E3A">
              <w:rPr>
                <w:rFonts w:cstheme="minorHAnsi"/>
                <w:sz w:val="21"/>
                <w:szCs w:val="21"/>
              </w:rPr>
              <w:t>Skartační znak</w:t>
            </w:r>
          </w:p>
        </w:tc>
        <w:tc>
          <w:tcPr>
            <w:tcW w:w="4142" w:type="dxa"/>
          </w:tcPr>
          <w:p w14:paraId="69E96EF7" w14:textId="77777777" w:rsidR="00A11D52" w:rsidRPr="00AB7E3A" w:rsidRDefault="00A11D52" w:rsidP="00AB7E3A">
            <w:pPr>
              <w:spacing w:line="276" w:lineRule="auto"/>
              <w:jc w:val="both"/>
              <w:rPr>
                <w:rFonts w:cstheme="minorHAnsi"/>
                <w:sz w:val="21"/>
                <w:szCs w:val="21"/>
              </w:rPr>
            </w:pPr>
            <w:r w:rsidRPr="00AB7E3A">
              <w:rPr>
                <w:rFonts w:cstheme="minorHAnsi"/>
                <w:sz w:val="21"/>
                <w:szCs w:val="21"/>
              </w:rPr>
              <w:t>S10</w:t>
            </w:r>
          </w:p>
        </w:tc>
      </w:tr>
      <w:tr w:rsidR="00A11D52" w:rsidRPr="00AB7E3A" w14:paraId="78DA9487" w14:textId="77777777" w:rsidTr="00A11D52">
        <w:tc>
          <w:tcPr>
            <w:tcW w:w="5070" w:type="dxa"/>
          </w:tcPr>
          <w:p w14:paraId="793F9803" w14:textId="6A902C10" w:rsidR="00A11D52" w:rsidRPr="00AB7E3A" w:rsidRDefault="00A11D52" w:rsidP="00AB7E3A">
            <w:pPr>
              <w:spacing w:line="276" w:lineRule="auto"/>
              <w:jc w:val="both"/>
              <w:rPr>
                <w:rFonts w:cstheme="minorHAnsi"/>
                <w:sz w:val="21"/>
                <w:szCs w:val="21"/>
              </w:rPr>
            </w:pPr>
            <w:r w:rsidRPr="00AB7E3A">
              <w:rPr>
                <w:rFonts w:cstheme="minorHAnsi"/>
                <w:sz w:val="21"/>
                <w:szCs w:val="21"/>
              </w:rPr>
              <w:t>Vypracoval</w:t>
            </w:r>
            <w:r w:rsidR="004136B4" w:rsidRPr="00AB7E3A">
              <w:rPr>
                <w:rFonts w:cstheme="minorHAnsi"/>
                <w:sz w:val="21"/>
                <w:szCs w:val="21"/>
              </w:rPr>
              <w:t>a</w:t>
            </w:r>
          </w:p>
        </w:tc>
        <w:tc>
          <w:tcPr>
            <w:tcW w:w="4142" w:type="dxa"/>
          </w:tcPr>
          <w:p w14:paraId="17B794F7" w14:textId="679067E9" w:rsidR="00A11D52" w:rsidRPr="00AB7E3A" w:rsidRDefault="00C07E4D" w:rsidP="00AB7E3A">
            <w:pPr>
              <w:spacing w:line="276" w:lineRule="auto"/>
              <w:jc w:val="both"/>
              <w:rPr>
                <w:rFonts w:cstheme="minorHAnsi"/>
                <w:sz w:val="21"/>
                <w:szCs w:val="21"/>
              </w:rPr>
            </w:pPr>
            <w:r w:rsidRPr="00AB7E3A">
              <w:rPr>
                <w:rFonts w:cstheme="minorHAnsi"/>
                <w:sz w:val="21"/>
                <w:szCs w:val="21"/>
              </w:rPr>
              <w:t>Petra Blažková</w:t>
            </w:r>
          </w:p>
        </w:tc>
      </w:tr>
      <w:tr w:rsidR="00A11D52" w:rsidRPr="00AB7E3A" w14:paraId="4623F03F" w14:textId="77777777" w:rsidTr="00A11D52">
        <w:tc>
          <w:tcPr>
            <w:tcW w:w="5070" w:type="dxa"/>
          </w:tcPr>
          <w:p w14:paraId="74810636" w14:textId="77777777" w:rsidR="00A11D52" w:rsidRPr="00AB7E3A" w:rsidRDefault="00A11D52" w:rsidP="00AB7E3A">
            <w:pPr>
              <w:spacing w:line="276" w:lineRule="auto"/>
              <w:jc w:val="both"/>
              <w:rPr>
                <w:rFonts w:cstheme="minorHAnsi"/>
                <w:sz w:val="21"/>
                <w:szCs w:val="21"/>
              </w:rPr>
            </w:pPr>
            <w:r w:rsidRPr="00AB7E3A">
              <w:rPr>
                <w:rFonts w:cstheme="minorHAnsi"/>
                <w:sz w:val="21"/>
                <w:szCs w:val="21"/>
              </w:rPr>
              <w:t>Schválil</w:t>
            </w:r>
          </w:p>
        </w:tc>
        <w:tc>
          <w:tcPr>
            <w:tcW w:w="4142" w:type="dxa"/>
          </w:tcPr>
          <w:p w14:paraId="14D83989" w14:textId="6F0FFBC9" w:rsidR="00C07E4D" w:rsidRPr="00AB7E3A" w:rsidRDefault="00C07E4D" w:rsidP="00AB7E3A">
            <w:pPr>
              <w:spacing w:line="276" w:lineRule="auto"/>
              <w:jc w:val="both"/>
              <w:rPr>
                <w:rFonts w:cstheme="minorHAnsi"/>
                <w:sz w:val="21"/>
                <w:szCs w:val="21"/>
              </w:rPr>
            </w:pPr>
            <w:r w:rsidRPr="00AB7E3A">
              <w:rPr>
                <w:rFonts w:cstheme="minorHAnsi"/>
                <w:sz w:val="21"/>
                <w:szCs w:val="21"/>
              </w:rPr>
              <w:t>Mgr. Svatopluk Šenk</w:t>
            </w:r>
          </w:p>
        </w:tc>
      </w:tr>
      <w:tr w:rsidR="00C07E4D" w:rsidRPr="00AB7E3A" w14:paraId="0F895831" w14:textId="77777777" w:rsidTr="00A11D52">
        <w:tc>
          <w:tcPr>
            <w:tcW w:w="5070" w:type="dxa"/>
          </w:tcPr>
          <w:p w14:paraId="5A81C448" w14:textId="1071DB61" w:rsidR="00C07E4D" w:rsidRPr="00AB7E3A" w:rsidRDefault="00C07E4D" w:rsidP="00AB7E3A">
            <w:pPr>
              <w:spacing w:line="276" w:lineRule="auto"/>
              <w:jc w:val="both"/>
              <w:rPr>
                <w:rFonts w:cstheme="minorHAnsi"/>
                <w:sz w:val="21"/>
                <w:szCs w:val="21"/>
              </w:rPr>
            </w:pPr>
            <w:r w:rsidRPr="00AB7E3A">
              <w:rPr>
                <w:rFonts w:cstheme="minorHAnsi"/>
                <w:sz w:val="21"/>
                <w:szCs w:val="21"/>
              </w:rPr>
              <w:t>Pedagogická rada projednala dne</w:t>
            </w:r>
          </w:p>
        </w:tc>
        <w:tc>
          <w:tcPr>
            <w:tcW w:w="4142" w:type="dxa"/>
          </w:tcPr>
          <w:p w14:paraId="3F53DE71" w14:textId="500055F0" w:rsidR="00C07E4D" w:rsidRPr="00AB7E3A" w:rsidRDefault="00C07E4D" w:rsidP="00AB7E3A">
            <w:pPr>
              <w:spacing w:line="276" w:lineRule="auto"/>
              <w:jc w:val="both"/>
              <w:rPr>
                <w:rFonts w:cstheme="minorHAnsi"/>
                <w:sz w:val="21"/>
                <w:szCs w:val="21"/>
              </w:rPr>
            </w:pPr>
            <w:r w:rsidRPr="00AB7E3A">
              <w:rPr>
                <w:rFonts w:cstheme="minorHAnsi"/>
                <w:sz w:val="21"/>
                <w:szCs w:val="21"/>
              </w:rPr>
              <w:t>2</w:t>
            </w:r>
            <w:r w:rsidR="00F60869" w:rsidRPr="00AB7E3A">
              <w:rPr>
                <w:rFonts w:cstheme="minorHAnsi"/>
                <w:sz w:val="21"/>
                <w:szCs w:val="21"/>
              </w:rPr>
              <w:t>6</w:t>
            </w:r>
            <w:r w:rsidRPr="00AB7E3A">
              <w:rPr>
                <w:rFonts w:cstheme="minorHAnsi"/>
                <w:sz w:val="21"/>
                <w:szCs w:val="21"/>
              </w:rPr>
              <w:t>. 8. 202</w:t>
            </w:r>
            <w:r w:rsidR="00F60869" w:rsidRPr="00AB7E3A">
              <w:rPr>
                <w:rFonts w:cstheme="minorHAnsi"/>
                <w:sz w:val="21"/>
                <w:szCs w:val="21"/>
              </w:rPr>
              <w:t>4</w:t>
            </w:r>
          </w:p>
        </w:tc>
      </w:tr>
      <w:tr w:rsidR="00A11D52" w:rsidRPr="00AB7E3A" w14:paraId="408FFE9A" w14:textId="77777777" w:rsidTr="00A11D52">
        <w:tc>
          <w:tcPr>
            <w:tcW w:w="5070" w:type="dxa"/>
          </w:tcPr>
          <w:p w14:paraId="68B7AB00" w14:textId="7FA42A28" w:rsidR="00A11D52" w:rsidRPr="00AB7E3A" w:rsidRDefault="004136B4" w:rsidP="00AB7E3A">
            <w:pPr>
              <w:spacing w:line="276" w:lineRule="auto"/>
              <w:jc w:val="both"/>
              <w:rPr>
                <w:rFonts w:cstheme="minorHAnsi"/>
                <w:sz w:val="21"/>
                <w:szCs w:val="21"/>
              </w:rPr>
            </w:pPr>
            <w:r w:rsidRPr="00AB7E3A">
              <w:rPr>
                <w:rFonts w:cstheme="minorHAnsi"/>
                <w:sz w:val="21"/>
                <w:szCs w:val="21"/>
              </w:rPr>
              <w:t>Řád nabývá účinnosti dne</w:t>
            </w:r>
          </w:p>
        </w:tc>
        <w:tc>
          <w:tcPr>
            <w:tcW w:w="4142" w:type="dxa"/>
          </w:tcPr>
          <w:p w14:paraId="69280D38" w14:textId="34B109C5" w:rsidR="00A11D52" w:rsidRPr="00AB7E3A" w:rsidRDefault="004136B4" w:rsidP="00AB7E3A">
            <w:pPr>
              <w:spacing w:line="276" w:lineRule="auto"/>
              <w:jc w:val="both"/>
              <w:rPr>
                <w:rFonts w:cstheme="minorHAnsi"/>
                <w:sz w:val="21"/>
                <w:szCs w:val="21"/>
              </w:rPr>
            </w:pPr>
            <w:r w:rsidRPr="00AB7E3A">
              <w:rPr>
                <w:rFonts w:cstheme="minorHAnsi"/>
                <w:sz w:val="21"/>
                <w:szCs w:val="21"/>
              </w:rPr>
              <w:t>01</w:t>
            </w:r>
            <w:r w:rsidR="00A11D52" w:rsidRPr="00AB7E3A">
              <w:rPr>
                <w:rFonts w:cstheme="minorHAnsi"/>
                <w:sz w:val="21"/>
                <w:szCs w:val="21"/>
              </w:rPr>
              <w:t>. 0</w:t>
            </w:r>
            <w:r w:rsidRPr="00AB7E3A">
              <w:rPr>
                <w:rFonts w:cstheme="minorHAnsi"/>
                <w:sz w:val="21"/>
                <w:szCs w:val="21"/>
              </w:rPr>
              <w:t>9</w:t>
            </w:r>
            <w:r w:rsidR="00A11D52" w:rsidRPr="00AB7E3A">
              <w:rPr>
                <w:rFonts w:cstheme="minorHAnsi"/>
                <w:sz w:val="21"/>
                <w:szCs w:val="21"/>
              </w:rPr>
              <w:t>. 20</w:t>
            </w:r>
            <w:r w:rsidR="00C07E4D" w:rsidRPr="00AB7E3A">
              <w:rPr>
                <w:rFonts w:cstheme="minorHAnsi"/>
                <w:sz w:val="21"/>
                <w:szCs w:val="21"/>
              </w:rPr>
              <w:t>2</w:t>
            </w:r>
            <w:r w:rsidR="00F60869" w:rsidRPr="00AB7E3A">
              <w:rPr>
                <w:rFonts w:cstheme="minorHAnsi"/>
                <w:sz w:val="21"/>
                <w:szCs w:val="21"/>
              </w:rPr>
              <w:t>4</w:t>
            </w:r>
          </w:p>
        </w:tc>
      </w:tr>
    </w:tbl>
    <w:p w14:paraId="3896D4A6" w14:textId="77777777" w:rsidR="00A11D52" w:rsidRPr="00AB7E3A" w:rsidRDefault="00A11D52" w:rsidP="00AB7E3A">
      <w:pPr>
        <w:jc w:val="both"/>
        <w:rPr>
          <w:rFonts w:cstheme="minorHAnsi"/>
          <w:sz w:val="21"/>
          <w:szCs w:val="21"/>
        </w:rPr>
      </w:pPr>
    </w:p>
    <w:p w14:paraId="735B1F9C" w14:textId="4864B13D" w:rsidR="000B1DFD" w:rsidRPr="00AB7E3A" w:rsidRDefault="004136B4" w:rsidP="00AB7E3A">
      <w:pPr>
        <w:jc w:val="both"/>
        <w:rPr>
          <w:rFonts w:cstheme="minorHAnsi"/>
          <w:bCs/>
          <w:color w:val="202122"/>
          <w:sz w:val="21"/>
          <w:szCs w:val="21"/>
          <w:shd w:val="clear" w:color="auto" w:fill="FFFFFF"/>
        </w:rPr>
      </w:pPr>
      <w:r w:rsidRPr="00AB7E3A">
        <w:rPr>
          <w:rFonts w:cstheme="minorHAnsi"/>
          <w:sz w:val="21"/>
          <w:szCs w:val="21"/>
        </w:rPr>
        <w:t>Ředitel Základní školy a</w:t>
      </w:r>
      <w:r w:rsidR="00C07E4D" w:rsidRPr="00AB7E3A">
        <w:rPr>
          <w:rFonts w:cstheme="minorHAnsi"/>
          <w:sz w:val="21"/>
          <w:szCs w:val="21"/>
        </w:rPr>
        <w:t xml:space="preserve"> </w:t>
      </w:r>
      <w:r w:rsidR="00A11D52" w:rsidRPr="00AB7E3A">
        <w:rPr>
          <w:rFonts w:cstheme="minorHAnsi"/>
          <w:sz w:val="21"/>
          <w:szCs w:val="21"/>
        </w:rPr>
        <w:t>Mateřsk</w:t>
      </w:r>
      <w:r w:rsidR="00C07E4D" w:rsidRPr="00AB7E3A">
        <w:rPr>
          <w:rFonts w:cstheme="minorHAnsi"/>
          <w:sz w:val="21"/>
          <w:szCs w:val="21"/>
        </w:rPr>
        <w:t>é</w:t>
      </w:r>
      <w:r w:rsidR="00A11D52" w:rsidRPr="00AB7E3A">
        <w:rPr>
          <w:rFonts w:cstheme="minorHAnsi"/>
          <w:sz w:val="21"/>
          <w:szCs w:val="21"/>
        </w:rPr>
        <w:t xml:space="preserve"> škol</w:t>
      </w:r>
      <w:r w:rsidR="00C07E4D" w:rsidRPr="00AB7E3A">
        <w:rPr>
          <w:rFonts w:cstheme="minorHAnsi"/>
          <w:sz w:val="21"/>
          <w:szCs w:val="21"/>
        </w:rPr>
        <w:t>y</w:t>
      </w:r>
      <w:r w:rsidR="00A11D52" w:rsidRPr="00AB7E3A">
        <w:rPr>
          <w:rFonts w:cstheme="minorHAnsi"/>
          <w:sz w:val="21"/>
          <w:szCs w:val="21"/>
        </w:rPr>
        <w:t xml:space="preserve"> Libhošť 90, příspěvková organizace v souladu s </w:t>
      </w:r>
      <w:r w:rsidR="004C19EC" w:rsidRPr="00AB7E3A">
        <w:rPr>
          <w:rFonts w:cstheme="minorHAnsi"/>
          <w:bCs/>
          <w:color w:val="202122"/>
          <w:sz w:val="21"/>
          <w:szCs w:val="21"/>
          <w:shd w:val="clear" w:color="auto" w:fill="FFFFFF"/>
        </w:rPr>
        <w:t>§ 30. odst. 1 zákona 561/2004</w:t>
      </w:r>
      <w:r w:rsidR="000B1DFD" w:rsidRPr="00AB7E3A">
        <w:rPr>
          <w:rFonts w:cstheme="minorHAnsi"/>
          <w:bCs/>
          <w:color w:val="202122"/>
          <w:sz w:val="21"/>
          <w:szCs w:val="21"/>
          <w:shd w:val="clear" w:color="auto" w:fill="FFFFFF"/>
        </w:rPr>
        <w:t xml:space="preserve"> Sb., o předškolním, základním, středním, vyšším odborném a jiném vzdělání (školský zákon), v platném znění</w:t>
      </w:r>
      <w:r w:rsidRPr="00AB7E3A">
        <w:rPr>
          <w:rFonts w:cstheme="minorHAnsi"/>
          <w:bCs/>
          <w:color w:val="202122"/>
          <w:sz w:val="21"/>
          <w:szCs w:val="21"/>
          <w:shd w:val="clear" w:color="auto" w:fill="FFFFFF"/>
        </w:rPr>
        <w:t xml:space="preserve"> </w:t>
      </w:r>
      <w:r w:rsidR="000B1DFD" w:rsidRPr="00AB7E3A">
        <w:rPr>
          <w:rFonts w:cstheme="minorHAnsi"/>
          <w:color w:val="202122"/>
          <w:sz w:val="21"/>
          <w:szCs w:val="21"/>
          <w:shd w:val="clear" w:color="auto" w:fill="FFFFFF"/>
        </w:rPr>
        <w:t>vydává</w:t>
      </w:r>
      <w:r w:rsidRPr="00AB7E3A">
        <w:rPr>
          <w:rFonts w:cstheme="minorHAnsi"/>
          <w:b/>
          <w:bCs/>
          <w:color w:val="202122"/>
          <w:sz w:val="21"/>
          <w:szCs w:val="21"/>
          <w:shd w:val="clear" w:color="auto" w:fill="FFFFFF"/>
        </w:rPr>
        <w:t xml:space="preserve"> </w:t>
      </w:r>
      <w:r w:rsidR="000B1DFD" w:rsidRPr="00AB7E3A">
        <w:rPr>
          <w:rFonts w:cstheme="minorHAnsi"/>
          <w:bCs/>
          <w:color w:val="202122"/>
          <w:sz w:val="21"/>
          <w:szCs w:val="21"/>
          <w:shd w:val="clear" w:color="auto" w:fill="FFFFFF"/>
        </w:rPr>
        <w:t>školní řád mateřské školy, jejíž činnost vykonává Základní škola a Mateřská škola Libhošť 90, příspěvková organizace.</w:t>
      </w:r>
    </w:p>
    <w:p w14:paraId="4D83CF1B" w14:textId="77777777" w:rsidR="00386403" w:rsidRPr="00AB7E3A" w:rsidRDefault="000B1DFD" w:rsidP="00AB7E3A">
      <w:pPr>
        <w:pStyle w:val="Odstavecseseznamem"/>
        <w:numPr>
          <w:ilvl w:val="0"/>
          <w:numId w:val="2"/>
        </w:numPr>
        <w:jc w:val="both"/>
        <w:rPr>
          <w:rFonts w:cstheme="minorHAnsi"/>
          <w:b/>
          <w:bCs/>
          <w:color w:val="202122"/>
          <w:sz w:val="21"/>
          <w:szCs w:val="21"/>
          <w:shd w:val="clear" w:color="auto" w:fill="FFFFFF"/>
        </w:rPr>
      </w:pPr>
      <w:r w:rsidRPr="00AB7E3A">
        <w:rPr>
          <w:rFonts w:cstheme="minorHAnsi"/>
          <w:b/>
          <w:bCs/>
          <w:color w:val="202122"/>
          <w:sz w:val="21"/>
          <w:szCs w:val="21"/>
          <w:shd w:val="clear" w:color="auto" w:fill="FFFFFF"/>
        </w:rPr>
        <w:t>Základní cíle mateřské školy při zabezpečování předškolní výchovy a vzdělávání, školní vzdělávací program</w:t>
      </w:r>
    </w:p>
    <w:p w14:paraId="56028655" w14:textId="21081113" w:rsidR="000B1DFD" w:rsidRPr="00AB7E3A" w:rsidRDefault="000B1DFD" w:rsidP="00AB7E3A">
      <w:pPr>
        <w:pStyle w:val="Odstavecseseznamem"/>
        <w:ind w:left="710"/>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Mateřská škola (dále jen „MŠ“) v rámci předškolní výchovy a vzdělávání (dále jen „vzdělávání“)</w:t>
      </w:r>
    </w:p>
    <w:p w14:paraId="39E84C23" w14:textId="77777777"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Podporuje rozvoj osobnosti dítěte předškolního věku</w:t>
      </w:r>
    </w:p>
    <w:p w14:paraId="1FBDABB7" w14:textId="77777777"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Podílí se na jeho zdravém citovém, rozumovém a tělesném rozvoji</w:t>
      </w:r>
    </w:p>
    <w:p w14:paraId="4A714C85" w14:textId="453A6206"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Podílí se na osvojení základních pravidel chování dítěte</w:t>
      </w:r>
    </w:p>
    <w:p w14:paraId="77915744" w14:textId="77777777"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Podporuje získávání základních životních hodnot a mezilidských vztahů dítěte</w:t>
      </w:r>
    </w:p>
    <w:p w14:paraId="1DCDBA73" w14:textId="77777777"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Vytváří základní předpoklady pro pokračování ve vzdělávání</w:t>
      </w:r>
    </w:p>
    <w:p w14:paraId="7876933C" w14:textId="77777777"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Napomáhá vyrovnávat nerovnosti vývoje dětí před jejich vstupem do základního vzdělání</w:t>
      </w:r>
    </w:p>
    <w:p w14:paraId="77FB4D3E" w14:textId="77777777"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Poskytuje speciální pedagogickou péči dětem se speciálními vzdělávacími potřebami</w:t>
      </w:r>
    </w:p>
    <w:p w14:paraId="7ECF4BD1" w14:textId="77777777" w:rsidR="000B1DFD" w:rsidRPr="00AB7E3A" w:rsidRDefault="000B1DFD" w:rsidP="00AB7E3A">
      <w:pPr>
        <w:pStyle w:val="Odstavecseseznamem"/>
        <w:numPr>
          <w:ilvl w:val="0"/>
          <w:numId w:val="1"/>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Vytváří podmínky pro rozvoj nadaných dětí</w:t>
      </w:r>
    </w:p>
    <w:p w14:paraId="719C7A59" w14:textId="77777777" w:rsidR="000B1DFD" w:rsidRPr="00AB7E3A" w:rsidRDefault="000B1DFD" w:rsidP="00AB7E3A">
      <w:pPr>
        <w:jc w:val="both"/>
        <w:rPr>
          <w:rFonts w:cstheme="minorHAnsi"/>
          <w:bCs/>
          <w:color w:val="202122"/>
          <w:sz w:val="21"/>
          <w:szCs w:val="21"/>
          <w:shd w:val="clear" w:color="auto" w:fill="FFFFFF"/>
        </w:rPr>
      </w:pPr>
      <w:bookmarkStart w:id="0" w:name="_Hlk144096527"/>
      <w:r w:rsidRPr="00AB7E3A">
        <w:rPr>
          <w:rFonts w:cstheme="minorHAnsi"/>
          <w:bCs/>
          <w:color w:val="202122"/>
          <w:sz w:val="21"/>
          <w:szCs w:val="21"/>
          <w:shd w:val="clear" w:color="auto" w:fill="FFFFFF"/>
        </w:rPr>
        <w:t>Školní vzdělávací program upřesňuje cíle, zaměření, formy a obsah vzdělávaní podle konkrétních podmínek uplatněných v mateřské škole. Školní vzdělávací program je základním dokumentem, který určuje směřování školy</w:t>
      </w:r>
      <w:r w:rsidR="00EE144B" w:rsidRPr="00AB7E3A">
        <w:rPr>
          <w:rFonts w:cstheme="minorHAnsi"/>
          <w:bCs/>
          <w:color w:val="202122"/>
          <w:sz w:val="21"/>
          <w:szCs w:val="21"/>
          <w:shd w:val="clear" w:color="auto" w:fill="FFFFFF"/>
        </w:rPr>
        <w:t xml:space="preserve">. </w:t>
      </w:r>
    </w:p>
    <w:bookmarkEnd w:id="0"/>
    <w:p w14:paraId="1B0E980D" w14:textId="77777777" w:rsidR="00EE144B" w:rsidRPr="00AB7E3A" w:rsidRDefault="00EE144B" w:rsidP="00AB7E3A">
      <w:p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14:paraId="1249C46B" w14:textId="77777777" w:rsidR="008A07B9" w:rsidRPr="00AB7E3A" w:rsidRDefault="00EE144B" w:rsidP="00AB7E3A">
      <w:pPr>
        <w:pStyle w:val="Odstavecseseznamem"/>
        <w:numPr>
          <w:ilvl w:val="0"/>
          <w:numId w:val="2"/>
        </w:numPr>
        <w:jc w:val="both"/>
        <w:rPr>
          <w:rFonts w:cstheme="minorHAnsi"/>
          <w:b/>
          <w:bCs/>
          <w:color w:val="202122"/>
          <w:sz w:val="21"/>
          <w:szCs w:val="21"/>
          <w:shd w:val="clear" w:color="auto" w:fill="FFFFFF"/>
        </w:rPr>
      </w:pPr>
      <w:r w:rsidRPr="00AB7E3A">
        <w:rPr>
          <w:rFonts w:cstheme="minorHAnsi"/>
          <w:b/>
          <w:bCs/>
          <w:color w:val="202122"/>
          <w:sz w:val="21"/>
          <w:szCs w:val="21"/>
          <w:shd w:val="clear" w:color="auto" w:fill="FFFFFF"/>
        </w:rPr>
        <w:t>Práva a povinnosti účastníků předškolní výchovy a vzdělávání</w:t>
      </w:r>
    </w:p>
    <w:p w14:paraId="3EBE0B8F" w14:textId="20B5B891" w:rsidR="00EE144B" w:rsidRPr="00AB7E3A" w:rsidRDefault="00EE144B" w:rsidP="00AB7E3A">
      <w:pPr>
        <w:pStyle w:val="Odstavecseseznamem"/>
        <w:numPr>
          <w:ilvl w:val="1"/>
          <w:numId w:val="2"/>
        </w:numPr>
        <w:jc w:val="both"/>
        <w:rPr>
          <w:rFonts w:cstheme="minorHAnsi"/>
          <w:color w:val="202122"/>
          <w:sz w:val="21"/>
          <w:szCs w:val="21"/>
          <w:u w:val="single"/>
          <w:shd w:val="clear" w:color="auto" w:fill="FFFFFF"/>
        </w:rPr>
      </w:pPr>
      <w:r w:rsidRPr="00AB7E3A">
        <w:rPr>
          <w:rFonts w:cstheme="minorHAnsi"/>
          <w:color w:val="202122"/>
          <w:sz w:val="21"/>
          <w:szCs w:val="21"/>
          <w:u w:val="single"/>
          <w:shd w:val="clear" w:color="auto" w:fill="FFFFFF"/>
        </w:rPr>
        <w:t>Každé přijaté dítě má právo</w:t>
      </w:r>
    </w:p>
    <w:p w14:paraId="1BCE4092" w14:textId="77777777" w:rsidR="00EE144B" w:rsidRPr="00AB7E3A" w:rsidRDefault="00EE144B" w:rsidP="00AB7E3A">
      <w:pPr>
        <w:pStyle w:val="Odstavecseseznamem"/>
        <w:numPr>
          <w:ilvl w:val="0"/>
          <w:numId w:val="3"/>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na poskytování předškolního vzdělávání v souladu s rámcovým vzdělávacím programem a školním vzdělávacím programem </w:t>
      </w:r>
      <w:r w:rsidR="0098140C" w:rsidRPr="00AB7E3A">
        <w:rPr>
          <w:rFonts w:cstheme="minorHAnsi"/>
          <w:bCs/>
          <w:color w:val="202122"/>
          <w:sz w:val="21"/>
          <w:szCs w:val="21"/>
          <w:shd w:val="clear" w:color="auto" w:fill="FFFFFF"/>
        </w:rPr>
        <w:t>v bezpečném prostředí</w:t>
      </w:r>
    </w:p>
    <w:p w14:paraId="528FEFCA" w14:textId="77777777" w:rsidR="0098140C" w:rsidRPr="00AB7E3A" w:rsidRDefault="0098140C" w:rsidP="00AB7E3A">
      <w:pPr>
        <w:pStyle w:val="Odstavecseseznamem"/>
        <w:numPr>
          <w:ilvl w:val="0"/>
          <w:numId w:val="3"/>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individuálně integrované dítě má právo na vytvoření podmínek odpovídajících jeho individuálním vzdělávacím potřebám</w:t>
      </w:r>
    </w:p>
    <w:p w14:paraId="15038411" w14:textId="77777777" w:rsidR="007F78B4" w:rsidRPr="00AB7E3A" w:rsidRDefault="007F78B4" w:rsidP="00AB7E3A">
      <w:pPr>
        <w:pStyle w:val="Odstavecseseznamem"/>
        <w:numPr>
          <w:ilvl w:val="0"/>
          <w:numId w:val="3"/>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na zajištění činností a služeb poskytovaných školskými poradenskými zařízeními v rozsahu stanoveném ve školském zákoně</w:t>
      </w:r>
    </w:p>
    <w:p w14:paraId="4B84AE32" w14:textId="66CE9B7E" w:rsidR="007F78B4" w:rsidRPr="00AB7E3A" w:rsidRDefault="007F78B4" w:rsidP="00AB7E3A">
      <w:pPr>
        <w:pStyle w:val="Odstavecseseznamem"/>
        <w:numPr>
          <w:ilvl w:val="0"/>
          <w:numId w:val="3"/>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na fyzicky i psychicky bezpečné prostředí při pobytu v mateřské škole</w:t>
      </w:r>
    </w:p>
    <w:p w14:paraId="47426CB7" w14:textId="3C1DBB0F" w:rsidR="0098140C" w:rsidRPr="00AB7E3A" w:rsidRDefault="0098140C" w:rsidP="00AB7E3A">
      <w:pPr>
        <w:pStyle w:val="Odstavecseseznamem"/>
        <w:numPr>
          <w:ilvl w:val="0"/>
          <w:numId w:val="3"/>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dítě má právo na poskytování školských služeb (školní stravování)</w:t>
      </w:r>
    </w:p>
    <w:p w14:paraId="78696A5C" w14:textId="4C6037B7" w:rsidR="00E914A8" w:rsidRPr="00AB7E3A" w:rsidRDefault="00032340" w:rsidP="00AB7E3A">
      <w:pPr>
        <w:pStyle w:val="Odstavecseseznamem"/>
        <w:numPr>
          <w:ilvl w:val="0"/>
          <w:numId w:val="3"/>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lastRenderedPageBreak/>
        <w:t>při vzdělávání mají dále všechny děti práva, která jim zaručuje Listina lidských práv a svobod a Úmluva o právech dítěte</w:t>
      </w:r>
    </w:p>
    <w:p w14:paraId="224636C2" w14:textId="77777777" w:rsidR="00FB6C37" w:rsidRPr="00AB7E3A" w:rsidRDefault="00FB6C37" w:rsidP="00AB7E3A">
      <w:pPr>
        <w:pStyle w:val="Odstavecseseznamem"/>
        <w:ind w:left="1080"/>
        <w:jc w:val="both"/>
        <w:rPr>
          <w:rFonts w:cstheme="minorHAnsi"/>
          <w:bCs/>
          <w:color w:val="202122"/>
          <w:sz w:val="21"/>
          <w:szCs w:val="21"/>
          <w:shd w:val="clear" w:color="auto" w:fill="FFFFFF"/>
        </w:rPr>
      </w:pPr>
    </w:p>
    <w:p w14:paraId="7DAEA0D6" w14:textId="19F95A2C" w:rsidR="00E914A8" w:rsidRPr="00AB7E3A" w:rsidRDefault="00E914A8" w:rsidP="00AB7E3A">
      <w:pPr>
        <w:pStyle w:val="Odstavecseseznamem"/>
        <w:numPr>
          <w:ilvl w:val="1"/>
          <w:numId w:val="2"/>
        </w:numPr>
        <w:jc w:val="both"/>
        <w:rPr>
          <w:rFonts w:cstheme="minorHAnsi"/>
          <w:bCs/>
          <w:color w:val="202122"/>
          <w:sz w:val="21"/>
          <w:szCs w:val="21"/>
          <w:u w:val="single"/>
          <w:shd w:val="clear" w:color="auto" w:fill="FFFFFF"/>
        </w:rPr>
      </w:pPr>
      <w:r w:rsidRPr="00AB7E3A">
        <w:rPr>
          <w:rFonts w:cstheme="minorHAnsi"/>
          <w:bCs/>
          <w:color w:val="202122"/>
          <w:sz w:val="21"/>
          <w:szCs w:val="21"/>
          <w:u w:val="single"/>
          <w:shd w:val="clear" w:color="auto" w:fill="FFFFFF"/>
        </w:rPr>
        <w:t>Každé přijaté dítě má povinnost</w:t>
      </w:r>
    </w:p>
    <w:p w14:paraId="54CF754B" w14:textId="27BF123E" w:rsidR="00E914A8" w:rsidRPr="00AB7E3A" w:rsidRDefault="00E914A8" w:rsidP="00AB7E3A">
      <w:pPr>
        <w:pStyle w:val="Odstavecseseznamem"/>
        <w:numPr>
          <w:ilvl w:val="0"/>
          <w:numId w:val="40"/>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dodržovat stanovená pravidla školy</w:t>
      </w:r>
      <w:r w:rsidR="00FB6C37" w:rsidRPr="00AB7E3A">
        <w:rPr>
          <w:rFonts w:cstheme="minorHAnsi"/>
          <w:bCs/>
          <w:color w:val="202122"/>
          <w:sz w:val="21"/>
          <w:szCs w:val="21"/>
          <w:shd w:val="clear" w:color="auto" w:fill="FFFFFF"/>
        </w:rPr>
        <w:t xml:space="preserve"> a </w:t>
      </w:r>
      <w:r w:rsidRPr="00AB7E3A">
        <w:rPr>
          <w:rFonts w:cstheme="minorHAnsi"/>
          <w:bCs/>
          <w:color w:val="202122"/>
          <w:sz w:val="21"/>
          <w:szCs w:val="21"/>
          <w:shd w:val="clear" w:color="auto" w:fill="FFFFFF"/>
        </w:rPr>
        <w:t>třídy (na tvorbě pravidel se děti společně podílejí)</w:t>
      </w:r>
    </w:p>
    <w:p w14:paraId="35D39C95" w14:textId="77E55EDD" w:rsidR="00E914A8" w:rsidRPr="00AB7E3A" w:rsidRDefault="00E914A8" w:rsidP="00AB7E3A">
      <w:pPr>
        <w:pStyle w:val="Odstavecseseznamem"/>
        <w:numPr>
          <w:ilvl w:val="0"/>
          <w:numId w:val="40"/>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šetrně zacházet s hračkami, učebními pomůckami a ostatním majetkem školy</w:t>
      </w:r>
    </w:p>
    <w:p w14:paraId="122ACDE8" w14:textId="682B8E84" w:rsidR="00E914A8" w:rsidRPr="00AB7E3A" w:rsidRDefault="009971E4" w:rsidP="00AB7E3A">
      <w:pPr>
        <w:pStyle w:val="Odstavecseseznamem"/>
        <w:numPr>
          <w:ilvl w:val="0"/>
          <w:numId w:val="40"/>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plnit pokyny</w:t>
      </w:r>
      <w:r w:rsidR="00E914A8" w:rsidRPr="00AB7E3A">
        <w:rPr>
          <w:rFonts w:cstheme="minorHAnsi"/>
          <w:bCs/>
          <w:color w:val="202122"/>
          <w:sz w:val="21"/>
          <w:szCs w:val="21"/>
          <w:shd w:val="clear" w:color="auto" w:fill="FFFFFF"/>
        </w:rPr>
        <w:t xml:space="preserve"> </w:t>
      </w:r>
      <w:r w:rsidRPr="00AB7E3A">
        <w:rPr>
          <w:rFonts w:cstheme="minorHAnsi"/>
          <w:bCs/>
          <w:color w:val="202122"/>
          <w:sz w:val="21"/>
          <w:szCs w:val="21"/>
          <w:shd w:val="clear" w:color="auto" w:fill="FFFFFF"/>
        </w:rPr>
        <w:t>pedagogů</w:t>
      </w:r>
      <w:r w:rsidR="00E914A8" w:rsidRPr="00AB7E3A">
        <w:rPr>
          <w:rFonts w:cstheme="minorHAnsi"/>
          <w:bCs/>
          <w:color w:val="202122"/>
          <w:sz w:val="21"/>
          <w:szCs w:val="21"/>
          <w:shd w:val="clear" w:color="auto" w:fill="FFFFFF"/>
        </w:rPr>
        <w:t xml:space="preserve"> a ostatních zaměstnanců školy</w:t>
      </w:r>
    </w:p>
    <w:p w14:paraId="632BF2B8" w14:textId="6F2B4AAE" w:rsidR="008A07B9" w:rsidRPr="00AB7E3A" w:rsidRDefault="00E914A8" w:rsidP="00AB7E3A">
      <w:pPr>
        <w:pStyle w:val="Odstavecseseznamem"/>
        <w:numPr>
          <w:ilvl w:val="0"/>
          <w:numId w:val="40"/>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oznámit učitelce nebo ostatním zaměstnancům školy jakékoliv přání, potřebu, násilí - tělesné i duševní a jednání odlišné od dohodnutých pravide</w:t>
      </w:r>
      <w:r w:rsidR="00FB6C37" w:rsidRPr="00AB7E3A">
        <w:rPr>
          <w:rFonts w:cstheme="minorHAnsi"/>
          <w:bCs/>
          <w:color w:val="202122"/>
          <w:sz w:val="21"/>
          <w:szCs w:val="21"/>
          <w:shd w:val="clear" w:color="auto" w:fill="FFFFFF"/>
        </w:rPr>
        <w:t>l</w:t>
      </w:r>
    </w:p>
    <w:p w14:paraId="6ADCE5AD" w14:textId="77777777" w:rsidR="00FB6C37" w:rsidRPr="00AB7E3A" w:rsidRDefault="00FB6C37" w:rsidP="00AB7E3A">
      <w:pPr>
        <w:pStyle w:val="Odstavecseseznamem"/>
        <w:ind w:left="1068"/>
        <w:jc w:val="both"/>
        <w:rPr>
          <w:rFonts w:cstheme="minorHAnsi"/>
          <w:bCs/>
          <w:color w:val="202122"/>
          <w:sz w:val="21"/>
          <w:szCs w:val="21"/>
          <w:shd w:val="clear" w:color="auto" w:fill="FFFFFF"/>
        </w:rPr>
      </w:pPr>
    </w:p>
    <w:p w14:paraId="38AECA91" w14:textId="203DD2AE" w:rsidR="008A07B9" w:rsidRPr="00AB7E3A" w:rsidRDefault="008F688C" w:rsidP="00AB7E3A">
      <w:pPr>
        <w:pStyle w:val="Odstavecseseznamem"/>
        <w:numPr>
          <w:ilvl w:val="1"/>
          <w:numId w:val="2"/>
        </w:numPr>
        <w:jc w:val="both"/>
        <w:rPr>
          <w:rFonts w:cstheme="minorHAnsi"/>
          <w:color w:val="202122"/>
          <w:sz w:val="21"/>
          <w:szCs w:val="21"/>
          <w:u w:val="single"/>
          <w:shd w:val="clear" w:color="auto" w:fill="FFFFFF"/>
        </w:rPr>
      </w:pPr>
      <w:r w:rsidRPr="00AB7E3A">
        <w:rPr>
          <w:rFonts w:cstheme="minorHAnsi"/>
          <w:color w:val="202122"/>
          <w:sz w:val="21"/>
          <w:szCs w:val="21"/>
          <w:u w:val="single"/>
          <w:shd w:val="clear" w:color="auto" w:fill="FFFFFF"/>
        </w:rPr>
        <w:t>Základní práva zákonných zástupců při předškolním vzdělávání dětí</w:t>
      </w:r>
    </w:p>
    <w:p w14:paraId="795B22F1" w14:textId="77777777" w:rsidR="008F688C" w:rsidRPr="00AB7E3A" w:rsidRDefault="008F688C" w:rsidP="00AB7E3A">
      <w:pPr>
        <w:pStyle w:val="Odstavecseseznamem"/>
        <w:numPr>
          <w:ilvl w:val="0"/>
          <w:numId w:val="4"/>
        </w:numPr>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na informace o průběhu a výsledcích vzdělávání dětí</w:t>
      </w:r>
    </w:p>
    <w:p w14:paraId="385873DC" w14:textId="77777777" w:rsidR="008F688C" w:rsidRPr="00AB7E3A" w:rsidRDefault="008F688C" w:rsidP="00AB7E3A">
      <w:pPr>
        <w:pStyle w:val="Odstavecseseznamem"/>
        <w:numPr>
          <w:ilvl w:val="0"/>
          <w:numId w:val="4"/>
        </w:numPr>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na informace o akcích konaných mimo budovu mateřské školy a areál mateřské školy (např. výlet, exkurze) s dostatečným časovým předstihem a to nejméně týden před konáním akce na přístupném místě ve škole a na webových stránkách školy</w:t>
      </w:r>
    </w:p>
    <w:p w14:paraId="34617F96" w14:textId="77777777" w:rsidR="008F688C" w:rsidRPr="00AB7E3A" w:rsidRDefault="008F688C" w:rsidP="00AB7E3A">
      <w:pPr>
        <w:pStyle w:val="Odstavecseseznamem"/>
        <w:numPr>
          <w:ilvl w:val="0"/>
          <w:numId w:val="4"/>
        </w:numPr>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rozhodnout o neúčasti dítěte na akcích mateřské školy, které je nutno hradit nad rámec úplaty za předškolní vzdělávání</w:t>
      </w:r>
    </w:p>
    <w:p w14:paraId="1B686DF8" w14:textId="77777777" w:rsidR="008F688C" w:rsidRPr="00AB7E3A" w:rsidRDefault="008F688C" w:rsidP="00AB7E3A">
      <w:pPr>
        <w:pStyle w:val="Odstavecseseznamem"/>
        <w:numPr>
          <w:ilvl w:val="0"/>
          <w:numId w:val="4"/>
        </w:numPr>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konzultovat výchovné a jiné problémy svého dítěte s vedoucí učitelkou nebo učitelkou</w:t>
      </w:r>
    </w:p>
    <w:p w14:paraId="104F79B8" w14:textId="77777777" w:rsidR="008F688C" w:rsidRPr="00AB7E3A" w:rsidRDefault="008F688C" w:rsidP="00AB7E3A">
      <w:pPr>
        <w:pStyle w:val="Odstavecseseznamem"/>
        <w:numPr>
          <w:ilvl w:val="0"/>
          <w:numId w:val="4"/>
        </w:numPr>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vyjadřovat se k rozhodnutím mateřské školy týkajícím se podstatných záležitostí vzdělávání dětí</w:t>
      </w:r>
    </w:p>
    <w:p w14:paraId="373DCEEA" w14:textId="77777777" w:rsidR="008F688C" w:rsidRPr="00AB7E3A" w:rsidRDefault="008F688C" w:rsidP="00AB7E3A">
      <w:pPr>
        <w:pStyle w:val="Odstavecseseznamem"/>
        <w:numPr>
          <w:ilvl w:val="0"/>
          <w:numId w:val="4"/>
        </w:numPr>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na informace a poradenskou pomoc mateřské školy nebo školského poradenského zařízení v záležitostech týkajících se vzdělávání dítěte</w:t>
      </w:r>
    </w:p>
    <w:p w14:paraId="4B8C2F64" w14:textId="77777777" w:rsidR="0040057E" w:rsidRPr="00AB7E3A" w:rsidRDefault="0040057E" w:rsidP="00AB7E3A">
      <w:pPr>
        <w:pStyle w:val="Odstavecseseznamem"/>
        <w:numPr>
          <w:ilvl w:val="0"/>
          <w:numId w:val="4"/>
        </w:numPr>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ukončit předškolní vzdělávání dítěte v mateřské škole</w:t>
      </w:r>
    </w:p>
    <w:p w14:paraId="5C02EC3D" w14:textId="77777777" w:rsidR="0040057E" w:rsidRPr="00AB7E3A" w:rsidRDefault="0040057E" w:rsidP="00AB7E3A">
      <w:pPr>
        <w:pStyle w:val="Odstavecseseznamem"/>
        <w:ind w:left="1070"/>
        <w:jc w:val="both"/>
        <w:rPr>
          <w:rFonts w:cstheme="minorHAnsi"/>
          <w:b/>
          <w:bCs/>
          <w:color w:val="202122"/>
          <w:sz w:val="21"/>
          <w:szCs w:val="21"/>
          <w:shd w:val="clear" w:color="auto" w:fill="FFFFFF"/>
        </w:rPr>
      </w:pPr>
    </w:p>
    <w:p w14:paraId="772DC2FD" w14:textId="76120718" w:rsidR="0040057E" w:rsidRPr="00AB7E3A" w:rsidRDefault="0040057E" w:rsidP="00AB7E3A">
      <w:pPr>
        <w:pStyle w:val="Odstavecseseznamem"/>
        <w:numPr>
          <w:ilvl w:val="1"/>
          <w:numId w:val="2"/>
        </w:numPr>
        <w:jc w:val="both"/>
        <w:rPr>
          <w:rFonts w:cstheme="minorHAnsi"/>
          <w:color w:val="202122"/>
          <w:sz w:val="21"/>
          <w:szCs w:val="21"/>
          <w:u w:val="single"/>
          <w:shd w:val="clear" w:color="auto" w:fill="FFFFFF"/>
        </w:rPr>
      </w:pPr>
      <w:r w:rsidRPr="00AB7E3A">
        <w:rPr>
          <w:rFonts w:cstheme="minorHAnsi"/>
          <w:color w:val="202122"/>
          <w:sz w:val="21"/>
          <w:szCs w:val="21"/>
          <w:u w:val="single"/>
          <w:shd w:val="clear" w:color="auto" w:fill="FFFFFF"/>
        </w:rPr>
        <w:t>Povinnosti zákonných zástupců při předškolním vzdělávání dětí</w:t>
      </w:r>
    </w:p>
    <w:p w14:paraId="220F39E8" w14:textId="501189D4" w:rsidR="0040057E" w:rsidRPr="00AB7E3A" w:rsidRDefault="00B04189" w:rsidP="00AB7E3A">
      <w:pPr>
        <w:pStyle w:val="Odstavecseseznamem"/>
        <w:numPr>
          <w:ilvl w:val="0"/>
          <w:numId w:val="5"/>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nahlásit </w:t>
      </w:r>
      <w:r w:rsidR="00880F38" w:rsidRPr="00AB7E3A">
        <w:rPr>
          <w:rFonts w:cstheme="minorHAnsi"/>
          <w:bCs/>
          <w:color w:val="202122"/>
          <w:sz w:val="21"/>
          <w:szCs w:val="21"/>
          <w:shd w:val="clear" w:color="auto" w:fill="FFFFFF"/>
        </w:rPr>
        <w:t>MŠ</w:t>
      </w:r>
      <w:r w:rsidRPr="00AB7E3A">
        <w:rPr>
          <w:rFonts w:cstheme="minorHAnsi"/>
          <w:bCs/>
          <w:color w:val="202122"/>
          <w:sz w:val="21"/>
          <w:szCs w:val="21"/>
          <w:shd w:val="clear" w:color="auto" w:fill="FFFFFF"/>
        </w:rPr>
        <w:t xml:space="preserve"> každou změnu v údajích (</w:t>
      </w:r>
      <w:r w:rsidR="00880F38" w:rsidRPr="00AB7E3A">
        <w:rPr>
          <w:rFonts w:cstheme="minorHAnsi"/>
          <w:bCs/>
          <w:color w:val="202122"/>
          <w:sz w:val="21"/>
          <w:szCs w:val="21"/>
          <w:shd w:val="clear" w:color="auto" w:fill="FFFFFF"/>
        </w:rPr>
        <w:t>trvalý pobyt, telefon, apod.)</w:t>
      </w:r>
    </w:p>
    <w:p w14:paraId="5765F384" w14:textId="046B3639" w:rsidR="00B04189" w:rsidRPr="00AB7E3A" w:rsidRDefault="00B04189" w:rsidP="00AB7E3A">
      <w:pPr>
        <w:pStyle w:val="Odstavecseseznamem"/>
        <w:numPr>
          <w:ilvl w:val="0"/>
          <w:numId w:val="5"/>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zajistit, aby dítě řádně docházelo do mateřské školy vhodně a čistě oblečeno a upraveno</w:t>
      </w:r>
      <w:r w:rsidR="00FB6C37" w:rsidRPr="00AB7E3A">
        <w:rPr>
          <w:rFonts w:cstheme="minorHAnsi"/>
          <w:bCs/>
          <w:color w:val="202122"/>
          <w:sz w:val="21"/>
          <w:szCs w:val="21"/>
          <w:shd w:val="clear" w:color="auto" w:fill="FFFFFF"/>
        </w:rPr>
        <w:t xml:space="preserve">, </w:t>
      </w:r>
      <w:r w:rsidRPr="00AB7E3A">
        <w:rPr>
          <w:rFonts w:cstheme="minorHAnsi"/>
          <w:bCs/>
          <w:color w:val="202122"/>
          <w:sz w:val="21"/>
          <w:szCs w:val="21"/>
          <w:shd w:val="clear" w:color="auto" w:fill="FFFFFF"/>
        </w:rPr>
        <w:t>v určené nebo dohodnuté dob</w:t>
      </w:r>
      <w:r w:rsidR="00FB6C37" w:rsidRPr="00AB7E3A">
        <w:rPr>
          <w:rFonts w:cstheme="minorHAnsi"/>
          <w:bCs/>
          <w:color w:val="202122"/>
          <w:sz w:val="21"/>
          <w:szCs w:val="21"/>
          <w:shd w:val="clear" w:color="auto" w:fill="FFFFFF"/>
        </w:rPr>
        <w:t xml:space="preserve">ě pro předávání a přebírání a ve </w:t>
      </w:r>
      <w:r w:rsidRPr="00AB7E3A">
        <w:rPr>
          <w:rFonts w:cstheme="minorHAnsi"/>
          <w:bCs/>
          <w:color w:val="202122"/>
          <w:sz w:val="21"/>
          <w:szCs w:val="21"/>
          <w:shd w:val="clear" w:color="auto" w:fill="FFFFFF"/>
        </w:rPr>
        <w:t>zdravotním stavu, ve kterém neohrožuje zdraví ani zdraví ostatních dětí</w:t>
      </w:r>
    </w:p>
    <w:p w14:paraId="0271F67A" w14:textId="574A7083" w:rsidR="00B04189" w:rsidRPr="00AB7E3A" w:rsidRDefault="00B04189"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při vstupu a odchodu z budovy nepouštět cizí osoby do vnitřních prostor MŠ</w:t>
      </w:r>
      <w:r w:rsidR="00880F38" w:rsidRPr="00AB7E3A">
        <w:rPr>
          <w:rFonts w:cstheme="minorHAnsi"/>
          <w:bCs/>
          <w:color w:val="202122"/>
          <w:sz w:val="21"/>
          <w:szCs w:val="21"/>
          <w:shd w:val="clear" w:color="auto" w:fill="FFFFFF"/>
        </w:rPr>
        <w:t xml:space="preserve"> a ostatní děti mimo areál MŠ</w:t>
      </w:r>
    </w:p>
    <w:p w14:paraId="690959A5" w14:textId="77777777" w:rsidR="00B04189" w:rsidRPr="00AB7E3A" w:rsidRDefault="00B04189"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na vyzvání vedoucí učitelky mateřské školy se osobně zúčastnit projednání závažných otázek týkajících se vzdělávání dítěte</w:t>
      </w:r>
    </w:p>
    <w:p w14:paraId="26C0F90B" w14:textId="77777777" w:rsidR="00B04189" w:rsidRPr="00AB7E3A" w:rsidRDefault="00B04189"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informovat mateřskou školu o změně zdravotní způsobilosti, zdravotních obtížích dítěte nebo jiných závažných skutečnostech, které by mohly mít vliv na průběh vzdělávání dítěte</w:t>
      </w:r>
    </w:p>
    <w:p w14:paraId="541EED44" w14:textId="77777777" w:rsidR="00B04189" w:rsidRPr="00AB7E3A" w:rsidRDefault="00B04189"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dokládat důvody nepřítomnosti dítěte v souladu s podmínkami stanovenými školním řádem</w:t>
      </w:r>
    </w:p>
    <w:p w14:paraId="4181347A" w14:textId="77777777" w:rsidR="00B04189" w:rsidRPr="00AB7E3A" w:rsidRDefault="00B04189"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oznamovat škole a školskému zařízení údaje o dítěti v rozsahu uvedeném ve Školském zákoně pro vedení školní matriky a změny v těchto údajích</w:t>
      </w:r>
    </w:p>
    <w:p w14:paraId="14C6FFF1" w14:textId="77777777" w:rsidR="00B04189" w:rsidRPr="00AB7E3A" w:rsidRDefault="00B04189"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ve stanoveném termínu hradit úplatu za předškolní vzdělávání a stravování</w:t>
      </w:r>
    </w:p>
    <w:p w14:paraId="31558F4D" w14:textId="77777777" w:rsidR="00B04189" w:rsidRPr="00AB7E3A" w:rsidRDefault="00B04189"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řádně zajišťovat stravování dítěte v případě, kdy zákonný zástupce zajišťuje stravování dítěte samostatně </w:t>
      </w:r>
    </w:p>
    <w:p w14:paraId="3A675324" w14:textId="485173FB" w:rsidR="00B04189" w:rsidRPr="00AB7E3A" w:rsidRDefault="0081033A"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vyskytne-li se u dítěte infekční onemocnění, </w:t>
      </w:r>
      <w:r w:rsidR="004C0AE4" w:rsidRPr="00AB7E3A">
        <w:rPr>
          <w:rFonts w:cstheme="minorHAnsi"/>
          <w:bCs/>
          <w:color w:val="202122"/>
          <w:sz w:val="21"/>
          <w:szCs w:val="21"/>
          <w:shd w:val="clear" w:color="auto" w:fill="FFFFFF"/>
        </w:rPr>
        <w:t>ne</w:t>
      </w:r>
      <w:r w:rsidRPr="00AB7E3A">
        <w:rPr>
          <w:rFonts w:cstheme="minorHAnsi"/>
          <w:bCs/>
          <w:color w:val="202122"/>
          <w:sz w:val="21"/>
          <w:szCs w:val="21"/>
          <w:shd w:val="clear" w:color="auto" w:fill="FFFFFF"/>
        </w:rPr>
        <w:t>prodleně informuje mateřskou školu</w:t>
      </w:r>
    </w:p>
    <w:p w14:paraId="28ED6193" w14:textId="246880CF" w:rsidR="00B04189" w:rsidRPr="00AB7E3A" w:rsidRDefault="0081033A"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v případě, že má dítě sníženou zdravotní způsobilost, například poúrazový sta</w:t>
      </w:r>
      <w:r w:rsidR="00880F38" w:rsidRPr="00AB7E3A">
        <w:rPr>
          <w:rFonts w:cstheme="minorHAnsi"/>
          <w:bCs/>
          <w:color w:val="202122"/>
          <w:sz w:val="21"/>
          <w:szCs w:val="21"/>
          <w:shd w:val="clear" w:color="auto" w:fill="FFFFFF"/>
        </w:rPr>
        <w:t>v (</w:t>
      </w:r>
      <w:r w:rsidRPr="00AB7E3A">
        <w:rPr>
          <w:rFonts w:cstheme="minorHAnsi"/>
          <w:bCs/>
          <w:color w:val="202122"/>
          <w:sz w:val="21"/>
          <w:szCs w:val="21"/>
          <w:shd w:val="clear" w:color="auto" w:fill="FFFFFF"/>
        </w:rPr>
        <w:t xml:space="preserve">sádra, ortéza, medikace, omezené vidění </w:t>
      </w:r>
      <w:r w:rsidR="00880F38" w:rsidRPr="00AB7E3A">
        <w:rPr>
          <w:rFonts w:cstheme="minorHAnsi"/>
          <w:bCs/>
          <w:color w:val="202122"/>
          <w:sz w:val="21"/>
          <w:szCs w:val="21"/>
          <w:shd w:val="clear" w:color="auto" w:fill="FFFFFF"/>
        </w:rPr>
        <w:t xml:space="preserve">- </w:t>
      </w:r>
      <w:r w:rsidRPr="00AB7E3A">
        <w:rPr>
          <w:rFonts w:cstheme="minorHAnsi"/>
          <w:bCs/>
          <w:color w:val="202122"/>
          <w:sz w:val="21"/>
          <w:szCs w:val="21"/>
          <w:shd w:val="clear" w:color="auto" w:fill="FFFFFF"/>
        </w:rPr>
        <w:t xml:space="preserve">zakrytí oka a v podobných případech, kdy je zdravotní způsobilost snížená nebo omezena, si MŠ vyhrazuje právo toto dítě k docházce do MŠ nepřijmout z důvodu psychické a fyzické zátěže pro dítě a zvýšeného rizika úrazu. </w:t>
      </w:r>
    </w:p>
    <w:p w14:paraId="1AA5560D" w14:textId="77777777" w:rsidR="00880F38" w:rsidRPr="00AB7E3A" w:rsidRDefault="00880F38" w:rsidP="00AB7E3A">
      <w:pPr>
        <w:pStyle w:val="Odstavecseseznamem"/>
        <w:numPr>
          <w:ilvl w:val="0"/>
          <w:numId w:val="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lastRenderedPageBreak/>
        <w:t>dodržovat Školní řád, provozní dobu a vnitřní režim MŠ</w:t>
      </w:r>
    </w:p>
    <w:p w14:paraId="7B94A23B" w14:textId="77777777" w:rsidR="00CF2B6B" w:rsidRPr="00AB7E3A" w:rsidRDefault="00CF2B6B" w:rsidP="00AB7E3A">
      <w:pPr>
        <w:pStyle w:val="Odstavecseseznamem"/>
        <w:ind w:left="1070"/>
        <w:jc w:val="both"/>
        <w:rPr>
          <w:rFonts w:cstheme="minorHAnsi"/>
          <w:bCs/>
          <w:color w:val="202122"/>
          <w:sz w:val="21"/>
          <w:szCs w:val="21"/>
          <w:shd w:val="clear" w:color="auto" w:fill="FFFFFF"/>
        </w:rPr>
      </w:pPr>
    </w:p>
    <w:p w14:paraId="3CFAD61C" w14:textId="77777777" w:rsidR="008A07B9" w:rsidRPr="00AB7E3A" w:rsidRDefault="0081033A" w:rsidP="00AB7E3A">
      <w:pPr>
        <w:pStyle w:val="Odstavecseseznamem"/>
        <w:numPr>
          <w:ilvl w:val="0"/>
          <w:numId w:val="2"/>
        </w:numPr>
        <w:jc w:val="both"/>
        <w:rPr>
          <w:rFonts w:cstheme="minorHAnsi"/>
          <w:b/>
          <w:bCs/>
          <w:color w:val="202122"/>
          <w:sz w:val="21"/>
          <w:szCs w:val="21"/>
          <w:shd w:val="clear" w:color="auto" w:fill="FFFFFF"/>
        </w:rPr>
      </w:pPr>
      <w:r w:rsidRPr="00AB7E3A">
        <w:rPr>
          <w:rFonts w:cstheme="minorHAnsi"/>
          <w:b/>
          <w:bCs/>
          <w:color w:val="202122"/>
          <w:sz w:val="21"/>
          <w:szCs w:val="21"/>
          <w:shd w:val="clear" w:color="auto" w:fill="FFFFFF"/>
        </w:rPr>
        <w:t>Provoz školy</w:t>
      </w:r>
    </w:p>
    <w:p w14:paraId="57FD14F1" w14:textId="4088E8CF" w:rsidR="0081033A" w:rsidRPr="00AB7E3A" w:rsidRDefault="0081033A" w:rsidP="00AB7E3A">
      <w:pPr>
        <w:pStyle w:val="Odstavecseseznamem"/>
        <w:numPr>
          <w:ilvl w:val="1"/>
          <w:numId w:val="34"/>
        </w:numPr>
        <w:jc w:val="both"/>
        <w:rPr>
          <w:rFonts w:cstheme="minorHAnsi"/>
          <w:color w:val="202122"/>
          <w:sz w:val="21"/>
          <w:szCs w:val="21"/>
          <w:u w:val="single"/>
          <w:shd w:val="clear" w:color="auto" w:fill="FFFFFF"/>
        </w:rPr>
      </w:pPr>
      <w:r w:rsidRPr="00AB7E3A">
        <w:rPr>
          <w:rFonts w:cstheme="minorHAnsi"/>
          <w:color w:val="202122"/>
          <w:sz w:val="21"/>
          <w:szCs w:val="21"/>
          <w:u w:val="single"/>
          <w:shd w:val="clear" w:color="auto" w:fill="FFFFFF"/>
        </w:rPr>
        <w:t>Podmínky provozu a organizace vzdělávání v mateřské škole</w:t>
      </w:r>
    </w:p>
    <w:p w14:paraId="23194CDA" w14:textId="56C1EEA2" w:rsidR="0081033A" w:rsidRPr="00AB7E3A" w:rsidRDefault="00CB5C83" w:rsidP="00AB7E3A">
      <w:pPr>
        <w:pStyle w:val="Odstavecseseznamem"/>
        <w:numPr>
          <w:ilvl w:val="0"/>
          <w:numId w:val="8"/>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Mateřská škola Libhošť 435 </w:t>
      </w:r>
      <w:r w:rsidR="0012200C" w:rsidRPr="00AB7E3A">
        <w:rPr>
          <w:rFonts w:cstheme="minorHAnsi"/>
          <w:bCs/>
          <w:color w:val="202122"/>
          <w:sz w:val="21"/>
          <w:szCs w:val="21"/>
          <w:shd w:val="clear" w:color="auto" w:fill="FFFFFF"/>
        </w:rPr>
        <w:t xml:space="preserve">i odloučení pracoviště Libhošť 355 </w:t>
      </w:r>
      <w:r w:rsidRPr="00AB7E3A">
        <w:rPr>
          <w:rFonts w:cstheme="minorHAnsi"/>
          <w:bCs/>
          <w:color w:val="202122"/>
          <w:sz w:val="21"/>
          <w:szCs w:val="21"/>
          <w:shd w:val="clear" w:color="auto" w:fill="FFFFFF"/>
        </w:rPr>
        <w:t>j</w:t>
      </w:r>
      <w:r w:rsidR="0012200C" w:rsidRPr="00AB7E3A">
        <w:rPr>
          <w:rFonts w:cstheme="minorHAnsi"/>
          <w:bCs/>
          <w:color w:val="202122"/>
          <w:sz w:val="21"/>
          <w:szCs w:val="21"/>
          <w:shd w:val="clear" w:color="auto" w:fill="FFFFFF"/>
        </w:rPr>
        <w:t>sou</w:t>
      </w:r>
      <w:r w:rsidRPr="00AB7E3A">
        <w:rPr>
          <w:rFonts w:cstheme="minorHAnsi"/>
          <w:bCs/>
          <w:color w:val="202122"/>
          <w:sz w:val="21"/>
          <w:szCs w:val="21"/>
          <w:shd w:val="clear" w:color="auto" w:fill="FFFFFF"/>
        </w:rPr>
        <w:t xml:space="preserve"> zřízen</w:t>
      </w:r>
      <w:r w:rsidR="0012200C" w:rsidRPr="00AB7E3A">
        <w:rPr>
          <w:rFonts w:cstheme="minorHAnsi"/>
          <w:bCs/>
          <w:color w:val="202122"/>
          <w:sz w:val="21"/>
          <w:szCs w:val="21"/>
          <w:shd w:val="clear" w:color="auto" w:fill="FFFFFF"/>
        </w:rPr>
        <w:t xml:space="preserve">é </w:t>
      </w:r>
      <w:r w:rsidRPr="00AB7E3A">
        <w:rPr>
          <w:rFonts w:cstheme="minorHAnsi"/>
          <w:bCs/>
          <w:color w:val="202122"/>
          <w:sz w:val="21"/>
          <w:szCs w:val="21"/>
          <w:shd w:val="clear" w:color="auto" w:fill="FFFFFF"/>
        </w:rPr>
        <w:t>jako škol</w:t>
      </w:r>
      <w:r w:rsidR="0012200C" w:rsidRPr="00AB7E3A">
        <w:rPr>
          <w:rFonts w:cstheme="minorHAnsi"/>
          <w:bCs/>
          <w:color w:val="202122"/>
          <w:sz w:val="21"/>
          <w:szCs w:val="21"/>
          <w:shd w:val="clear" w:color="auto" w:fill="FFFFFF"/>
        </w:rPr>
        <w:t>y</w:t>
      </w:r>
      <w:r w:rsidRPr="00AB7E3A">
        <w:rPr>
          <w:rFonts w:cstheme="minorHAnsi"/>
          <w:bCs/>
          <w:color w:val="202122"/>
          <w:sz w:val="21"/>
          <w:szCs w:val="21"/>
          <w:shd w:val="clear" w:color="auto" w:fill="FFFFFF"/>
        </w:rPr>
        <w:t xml:space="preserve"> s celodenním provozem s určenou dobou pobytu od 6:00 do 16:00 hod</w:t>
      </w:r>
    </w:p>
    <w:p w14:paraId="272F62EA" w14:textId="1B72BB8A" w:rsidR="00CB5C83" w:rsidRPr="00AB7E3A" w:rsidRDefault="00CB5C83" w:rsidP="00AB7E3A">
      <w:pPr>
        <w:pStyle w:val="Odstavecseseznamem"/>
        <w:numPr>
          <w:ilvl w:val="0"/>
          <w:numId w:val="8"/>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děti obvykle přicházejí do mateřské školy do 8:00,</w:t>
      </w:r>
      <w:r w:rsidR="008A07B9" w:rsidRPr="00AB7E3A">
        <w:rPr>
          <w:rFonts w:cstheme="minorHAnsi"/>
          <w:bCs/>
          <w:color w:val="202122"/>
          <w:sz w:val="21"/>
          <w:szCs w:val="21"/>
          <w:shd w:val="clear" w:color="auto" w:fill="FFFFFF"/>
        </w:rPr>
        <w:t xml:space="preserve"> u nejmladších dětí</w:t>
      </w:r>
      <w:r w:rsidRPr="00AB7E3A">
        <w:rPr>
          <w:rFonts w:cstheme="minorHAnsi"/>
          <w:bCs/>
          <w:color w:val="202122"/>
          <w:sz w:val="21"/>
          <w:szCs w:val="21"/>
          <w:shd w:val="clear" w:color="auto" w:fill="FFFFFF"/>
        </w:rPr>
        <w:t xml:space="preserve"> nejpozději do 8:15 hodin, ve výjimečných případech po dohodě s vedoucí učitelkou MŠ jinak</w:t>
      </w:r>
    </w:p>
    <w:p w14:paraId="5FF283CC" w14:textId="39C00610" w:rsidR="00CB5C83" w:rsidRPr="00AB7E3A" w:rsidRDefault="00CB5C83" w:rsidP="00AB7E3A">
      <w:pPr>
        <w:pStyle w:val="Odstavecseseznamem"/>
        <w:numPr>
          <w:ilvl w:val="0"/>
          <w:numId w:val="8"/>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za zabezpečení budov zodpovíd</w:t>
      </w:r>
      <w:r w:rsidR="0012200C" w:rsidRPr="00AB7E3A">
        <w:rPr>
          <w:rFonts w:cstheme="minorHAnsi"/>
          <w:bCs/>
          <w:color w:val="202122"/>
          <w:sz w:val="21"/>
          <w:szCs w:val="21"/>
          <w:shd w:val="clear" w:color="auto" w:fill="FFFFFF"/>
        </w:rPr>
        <w:t>ají</w:t>
      </w:r>
      <w:r w:rsidRPr="00AB7E3A">
        <w:rPr>
          <w:rFonts w:cstheme="minorHAnsi"/>
          <w:bCs/>
          <w:color w:val="202122"/>
          <w:sz w:val="21"/>
          <w:szCs w:val="21"/>
          <w:shd w:val="clear" w:color="auto" w:fill="FFFFFF"/>
        </w:rPr>
        <w:t xml:space="preserve"> školnice </w:t>
      </w:r>
    </w:p>
    <w:p w14:paraId="0A6045C9" w14:textId="2DA207A0" w:rsidR="00CB5C83" w:rsidRPr="00AB7E3A" w:rsidRDefault="00CB5C83" w:rsidP="00AB7E3A">
      <w:pPr>
        <w:pStyle w:val="Odstavecseseznamem"/>
        <w:numPr>
          <w:ilvl w:val="0"/>
          <w:numId w:val="8"/>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v měsících červenci, srpnu a v době vánočních svátků, může ředitel školy po dohodě se zřizovatelem omezit nebo přerušit provoz zařízení. Provoz MŠ lze ze závažných důvodů a po projednání se zřizovatelem omezit nebo přerušit i v jiném období. Tuto informaci zveřejní ředitel školy na webových stránkách školy a na nástěnkách v mateřské škole neprodleně po té, </w:t>
      </w:r>
      <w:r w:rsidR="004513C4" w:rsidRPr="00AB7E3A">
        <w:rPr>
          <w:rFonts w:cstheme="minorHAnsi"/>
          <w:bCs/>
          <w:color w:val="202122"/>
          <w:sz w:val="21"/>
          <w:szCs w:val="21"/>
          <w:shd w:val="clear" w:color="auto" w:fill="FFFFFF"/>
        </w:rPr>
        <w:t>co o omezení, nebo přerušení provozu, rozhodne</w:t>
      </w:r>
    </w:p>
    <w:p w14:paraId="2A61F914" w14:textId="31192B61" w:rsidR="004513C4" w:rsidRPr="00AB7E3A" w:rsidRDefault="004513C4" w:rsidP="00AB7E3A">
      <w:pPr>
        <w:pStyle w:val="Odstavecseseznamem"/>
        <w:numPr>
          <w:ilvl w:val="0"/>
          <w:numId w:val="8"/>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MŠ může organizovat školní výlety a další akce související se vzdělávací činností školy. O uskutečnění těchto pobytů, výletů a dalších akcí informuje MŠ zákonné zástupce dětí co nejdříve</w:t>
      </w:r>
    </w:p>
    <w:p w14:paraId="0B9D2B91" w14:textId="676C5922" w:rsidR="004513C4" w:rsidRPr="00AB7E3A" w:rsidRDefault="004513C4" w:rsidP="00AB7E3A">
      <w:pPr>
        <w:pStyle w:val="Odstavecseseznamem"/>
        <w:numPr>
          <w:ilvl w:val="0"/>
          <w:numId w:val="8"/>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v případě, že je součástí výše uvedených školních akcí finanční příspěvek, vyžádá s</w:t>
      </w:r>
      <w:r w:rsidR="004C0AE4" w:rsidRPr="00AB7E3A">
        <w:rPr>
          <w:rFonts w:cstheme="minorHAnsi"/>
          <w:bCs/>
          <w:color w:val="202122"/>
          <w:sz w:val="21"/>
          <w:szCs w:val="21"/>
          <w:shd w:val="clear" w:color="auto" w:fill="FFFFFF"/>
        </w:rPr>
        <w:t>i</w:t>
      </w:r>
      <w:r w:rsidRPr="00AB7E3A">
        <w:rPr>
          <w:rFonts w:cstheme="minorHAnsi"/>
          <w:bCs/>
          <w:color w:val="202122"/>
          <w:sz w:val="21"/>
          <w:szCs w:val="21"/>
          <w:shd w:val="clear" w:color="auto" w:fill="FFFFFF"/>
        </w:rPr>
        <w:t xml:space="preserve"> mateřská škola písemný souhlas zákonného zástupce s účastí dítěte na této akci a pro neúčastnící se děti zajistí plnohodnotné vzdělávání řízené pedagogickými pracovníky</w:t>
      </w:r>
    </w:p>
    <w:p w14:paraId="279D0F1A" w14:textId="77777777" w:rsidR="004513C4" w:rsidRPr="00AB7E3A" w:rsidRDefault="004513C4" w:rsidP="00AB7E3A">
      <w:pPr>
        <w:pStyle w:val="Odstavecseseznamem"/>
        <w:numPr>
          <w:ilvl w:val="0"/>
          <w:numId w:val="8"/>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učitelka není oprávněná podávat dítěti během pobytu v MŠ léky, mimo výjimečně život ohrožující situace, pouze na základě písemné dohody lékaře se školou</w:t>
      </w:r>
    </w:p>
    <w:p w14:paraId="4F591F7A" w14:textId="77777777" w:rsidR="004513C4" w:rsidRPr="00AB7E3A" w:rsidRDefault="004513C4" w:rsidP="00AB7E3A">
      <w:pPr>
        <w:pStyle w:val="Odstavecseseznamem"/>
        <w:ind w:left="1070"/>
        <w:jc w:val="both"/>
        <w:rPr>
          <w:rFonts w:cstheme="minorHAnsi"/>
          <w:bCs/>
          <w:color w:val="202122"/>
          <w:sz w:val="21"/>
          <w:szCs w:val="21"/>
          <w:shd w:val="clear" w:color="auto" w:fill="FFFFFF"/>
        </w:rPr>
      </w:pPr>
    </w:p>
    <w:p w14:paraId="29196CA7" w14:textId="547D7063" w:rsidR="004513C4" w:rsidRPr="00AB7E3A" w:rsidRDefault="004513C4" w:rsidP="00AB7E3A">
      <w:pPr>
        <w:pStyle w:val="Odstavecseseznamem"/>
        <w:numPr>
          <w:ilvl w:val="1"/>
          <w:numId w:val="34"/>
        </w:numPr>
        <w:jc w:val="both"/>
        <w:rPr>
          <w:rFonts w:cstheme="minorHAnsi"/>
          <w:color w:val="202122"/>
          <w:sz w:val="21"/>
          <w:szCs w:val="21"/>
          <w:u w:val="single"/>
          <w:shd w:val="clear" w:color="auto" w:fill="FFFFFF"/>
        </w:rPr>
      </w:pPr>
      <w:r w:rsidRPr="00AB7E3A">
        <w:rPr>
          <w:rFonts w:cstheme="minorHAnsi"/>
          <w:color w:val="202122"/>
          <w:sz w:val="21"/>
          <w:szCs w:val="21"/>
          <w:u w:val="single"/>
          <w:shd w:val="clear" w:color="auto" w:fill="FFFFFF"/>
        </w:rPr>
        <w:t>Vnitřní režim školy</w:t>
      </w:r>
    </w:p>
    <w:p w14:paraId="348C9C22" w14:textId="11B2F929" w:rsidR="004513C4" w:rsidRPr="00AB7E3A" w:rsidRDefault="00386403" w:rsidP="00AB7E3A">
      <w:pPr>
        <w:jc w:val="both"/>
        <w:rPr>
          <w:rFonts w:cstheme="minorHAnsi"/>
          <w:b/>
          <w:bCs/>
          <w:color w:val="202122"/>
          <w:sz w:val="21"/>
          <w:szCs w:val="21"/>
          <w:shd w:val="clear" w:color="auto" w:fill="FFFFFF"/>
        </w:rPr>
      </w:pPr>
      <w:r w:rsidRPr="00AB7E3A">
        <w:rPr>
          <w:rFonts w:cstheme="minorHAnsi"/>
          <w:color w:val="202122"/>
          <w:sz w:val="21"/>
          <w:szCs w:val="21"/>
          <w:shd w:val="clear" w:color="auto" w:fill="FFFFFF"/>
        </w:rPr>
        <w:t>S</w:t>
      </w:r>
      <w:r w:rsidR="004513C4" w:rsidRPr="00AB7E3A">
        <w:rPr>
          <w:rFonts w:cstheme="minorHAnsi"/>
          <w:color w:val="202122"/>
          <w:sz w:val="21"/>
          <w:szCs w:val="21"/>
          <w:shd w:val="clear" w:color="auto" w:fill="FFFFFF"/>
        </w:rPr>
        <w:t xml:space="preserve">tanovený režim dne </w:t>
      </w:r>
      <w:r w:rsidR="004513C4" w:rsidRPr="00AB7E3A">
        <w:rPr>
          <w:rFonts w:cstheme="minorHAnsi"/>
          <w:bCs/>
          <w:color w:val="202122"/>
          <w:sz w:val="21"/>
          <w:szCs w:val="21"/>
          <w:shd w:val="clear" w:color="auto" w:fill="FFFFFF"/>
        </w:rPr>
        <w:t xml:space="preserve">vychází z potřeb </w:t>
      </w:r>
      <w:r w:rsidR="00B21DF0" w:rsidRPr="00AB7E3A">
        <w:rPr>
          <w:rFonts w:cstheme="minorHAnsi"/>
          <w:bCs/>
          <w:color w:val="202122"/>
          <w:sz w:val="21"/>
          <w:szCs w:val="21"/>
          <w:shd w:val="clear" w:color="auto" w:fill="FFFFFF"/>
        </w:rPr>
        <w:t>a požadavků dětí a rodičů</w:t>
      </w:r>
    </w:p>
    <w:tbl>
      <w:tblPr>
        <w:tblStyle w:val="Mkatabulky"/>
        <w:tblW w:w="0" w:type="auto"/>
        <w:tblInd w:w="250" w:type="dxa"/>
        <w:tblLook w:val="04A0" w:firstRow="1" w:lastRow="0" w:firstColumn="1" w:lastColumn="0" w:noHBand="0" w:noVBand="1"/>
      </w:tblPr>
      <w:tblGrid>
        <w:gridCol w:w="1366"/>
        <w:gridCol w:w="7446"/>
      </w:tblGrid>
      <w:tr w:rsidR="004C572A" w:rsidRPr="00AB7E3A" w14:paraId="1DFF15B5" w14:textId="77777777" w:rsidTr="00386403">
        <w:trPr>
          <w:trHeight w:val="310"/>
        </w:trPr>
        <w:tc>
          <w:tcPr>
            <w:tcW w:w="1378" w:type="dxa"/>
          </w:tcPr>
          <w:p w14:paraId="3420AAE7" w14:textId="77777777" w:rsidR="004C572A" w:rsidRPr="00AB7E3A" w:rsidRDefault="004C572A" w:rsidP="00AB7E3A">
            <w:pPr>
              <w:spacing w:line="276" w:lineRule="auto"/>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6:00 – 8:00</w:t>
            </w:r>
          </w:p>
          <w:p w14:paraId="7D11D4AA" w14:textId="5C251685" w:rsidR="004C0AE4" w:rsidRPr="00AB7E3A" w:rsidRDefault="004C0AE4" w:rsidP="00AB7E3A">
            <w:pPr>
              <w:spacing w:line="276" w:lineRule="auto"/>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           (8:15)</w:t>
            </w:r>
          </w:p>
        </w:tc>
        <w:tc>
          <w:tcPr>
            <w:tcW w:w="7552" w:type="dxa"/>
          </w:tcPr>
          <w:p w14:paraId="1FF1E586" w14:textId="402E58E0" w:rsidR="004C572A" w:rsidRPr="00AB7E3A" w:rsidRDefault="004C572A" w:rsidP="00AB7E3A">
            <w:pPr>
              <w:spacing w:line="276" w:lineRule="auto"/>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 xml:space="preserve">Příchod dětí, předávání pedagogickým pracovnicím, volně spontánní hry a zájmové aktivity </w:t>
            </w:r>
          </w:p>
        </w:tc>
      </w:tr>
      <w:tr w:rsidR="004C572A" w:rsidRPr="00AB7E3A" w14:paraId="6C9C4D9F" w14:textId="77777777" w:rsidTr="00386403">
        <w:trPr>
          <w:trHeight w:val="151"/>
        </w:trPr>
        <w:tc>
          <w:tcPr>
            <w:tcW w:w="1378" w:type="dxa"/>
          </w:tcPr>
          <w:p w14:paraId="330A61B4" w14:textId="09F2CB5A" w:rsidR="004C572A" w:rsidRPr="00AB7E3A" w:rsidRDefault="004C572A" w:rsidP="00AB7E3A">
            <w:pPr>
              <w:spacing w:line="276" w:lineRule="auto"/>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8:00 – 9:00</w:t>
            </w:r>
          </w:p>
        </w:tc>
        <w:tc>
          <w:tcPr>
            <w:tcW w:w="7552" w:type="dxa"/>
          </w:tcPr>
          <w:p w14:paraId="5DF073EE" w14:textId="222429C0" w:rsidR="004C572A" w:rsidRPr="00AB7E3A" w:rsidRDefault="004C572A"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Pohybové aktivity, osobní hygiena, dopolední svačina</w:t>
            </w:r>
          </w:p>
        </w:tc>
      </w:tr>
      <w:tr w:rsidR="004C572A" w:rsidRPr="00AB7E3A" w14:paraId="0A1D5805" w14:textId="77777777" w:rsidTr="00386403">
        <w:trPr>
          <w:trHeight w:val="151"/>
        </w:trPr>
        <w:tc>
          <w:tcPr>
            <w:tcW w:w="1378" w:type="dxa"/>
          </w:tcPr>
          <w:p w14:paraId="7CAE2418" w14:textId="3B4AEF61" w:rsidR="004C572A" w:rsidRPr="00AB7E3A" w:rsidRDefault="004C572A" w:rsidP="00AB7E3A">
            <w:pPr>
              <w:spacing w:line="276" w:lineRule="auto"/>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9:00 – 9:40</w:t>
            </w:r>
          </w:p>
        </w:tc>
        <w:tc>
          <w:tcPr>
            <w:tcW w:w="7552" w:type="dxa"/>
          </w:tcPr>
          <w:p w14:paraId="435AB6A3" w14:textId="27502F66" w:rsidR="004C572A" w:rsidRPr="00AB7E3A" w:rsidRDefault="004C572A"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Volné a zájmové činnosti dětí, řízené aktivity</w:t>
            </w:r>
          </w:p>
        </w:tc>
      </w:tr>
      <w:tr w:rsidR="004C572A" w:rsidRPr="00AB7E3A" w14:paraId="321A41E4" w14:textId="77777777" w:rsidTr="00386403">
        <w:trPr>
          <w:trHeight w:val="463"/>
        </w:trPr>
        <w:tc>
          <w:tcPr>
            <w:tcW w:w="1378" w:type="dxa"/>
          </w:tcPr>
          <w:p w14:paraId="38C50385" w14:textId="009DE2B8" w:rsidR="004C572A" w:rsidRPr="00AB7E3A" w:rsidRDefault="004C572A" w:rsidP="00AB7E3A">
            <w:pPr>
              <w:spacing w:line="276" w:lineRule="auto"/>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9:40 </w:t>
            </w:r>
            <w:r w:rsidR="00D60B4F" w:rsidRPr="00AB7E3A">
              <w:rPr>
                <w:rFonts w:cstheme="minorHAnsi"/>
                <w:bCs/>
                <w:color w:val="202122"/>
                <w:sz w:val="21"/>
                <w:szCs w:val="21"/>
                <w:shd w:val="clear" w:color="auto" w:fill="FFFFFF"/>
              </w:rPr>
              <w:t>-</w:t>
            </w:r>
            <w:r w:rsidRPr="00AB7E3A">
              <w:rPr>
                <w:rFonts w:cstheme="minorHAnsi"/>
                <w:bCs/>
                <w:color w:val="202122"/>
                <w:sz w:val="21"/>
                <w:szCs w:val="21"/>
                <w:shd w:val="clear" w:color="auto" w:fill="FFFFFF"/>
              </w:rPr>
              <w:t xml:space="preserve"> 11:40</w:t>
            </w:r>
          </w:p>
        </w:tc>
        <w:tc>
          <w:tcPr>
            <w:tcW w:w="7552" w:type="dxa"/>
          </w:tcPr>
          <w:p w14:paraId="22C67243" w14:textId="24FF9790" w:rsidR="004C572A" w:rsidRPr="00AB7E3A" w:rsidRDefault="004C572A" w:rsidP="00AB7E3A">
            <w:pPr>
              <w:spacing w:line="276" w:lineRule="auto"/>
              <w:jc w:val="both"/>
              <w:rPr>
                <w:rFonts w:cstheme="minorHAnsi"/>
                <w:b/>
                <w:bCs/>
                <w:color w:val="202122"/>
                <w:sz w:val="21"/>
                <w:szCs w:val="21"/>
                <w:shd w:val="clear" w:color="auto" w:fill="FFFFFF"/>
              </w:rPr>
            </w:pPr>
            <w:r w:rsidRPr="00AB7E3A">
              <w:rPr>
                <w:rFonts w:cstheme="minorHAnsi"/>
                <w:bCs/>
                <w:color w:val="202122"/>
                <w:sz w:val="21"/>
                <w:szCs w:val="21"/>
                <w:shd w:val="clear" w:color="auto" w:fill="FFFFFF"/>
              </w:rPr>
              <w:t>Osobní hygiena, příprava na pobyt venku</w:t>
            </w:r>
            <w:r w:rsidR="004336A2" w:rsidRPr="00AB7E3A">
              <w:rPr>
                <w:rFonts w:cstheme="minorHAnsi"/>
                <w:bCs/>
                <w:color w:val="202122"/>
                <w:sz w:val="21"/>
                <w:szCs w:val="21"/>
                <w:shd w:val="clear" w:color="auto" w:fill="FFFFFF"/>
              </w:rPr>
              <w:t xml:space="preserve"> a samotný pobyt venku - </w:t>
            </w:r>
            <w:r w:rsidRPr="00AB7E3A">
              <w:rPr>
                <w:rFonts w:cstheme="minorHAnsi"/>
                <w:bCs/>
                <w:color w:val="202122"/>
                <w:sz w:val="21"/>
                <w:szCs w:val="21"/>
                <w:shd w:val="clear" w:color="auto" w:fill="FFFFFF"/>
              </w:rPr>
              <w:t>délka pobytu je ovlivněna stavem ovzduší, povětrnostními vlivy – mlha, silný vítr, teplotami pod -10</w:t>
            </w:r>
            <w:r w:rsidRPr="00AB7E3A">
              <w:rPr>
                <w:rFonts w:cstheme="minorHAnsi"/>
                <w:color w:val="202122"/>
                <w:sz w:val="21"/>
                <w:szCs w:val="21"/>
                <w:shd w:val="clear" w:color="auto" w:fill="FFFFFF"/>
              </w:rPr>
              <w:t>°C, či příliš vysokými teplotami v létě</w:t>
            </w:r>
          </w:p>
        </w:tc>
      </w:tr>
      <w:tr w:rsidR="004C572A" w:rsidRPr="00AB7E3A" w14:paraId="2D6A0EEC" w14:textId="77777777" w:rsidTr="00386403">
        <w:trPr>
          <w:trHeight w:val="151"/>
        </w:trPr>
        <w:tc>
          <w:tcPr>
            <w:tcW w:w="1378" w:type="dxa"/>
          </w:tcPr>
          <w:p w14:paraId="13531895" w14:textId="3C0B415E" w:rsidR="004C572A" w:rsidRPr="00AB7E3A" w:rsidRDefault="004336A2"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11:40 – 12:15</w:t>
            </w:r>
          </w:p>
        </w:tc>
        <w:tc>
          <w:tcPr>
            <w:tcW w:w="7552" w:type="dxa"/>
          </w:tcPr>
          <w:p w14:paraId="345EA198" w14:textId="4B7A9628" w:rsidR="004C572A" w:rsidRPr="00AB7E3A" w:rsidRDefault="004336A2"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Oběd a osobní hygiena dětí</w:t>
            </w:r>
          </w:p>
        </w:tc>
      </w:tr>
      <w:tr w:rsidR="004C572A" w:rsidRPr="00AB7E3A" w14:paraId="0AF8ABBE" w14:textId="77777777" w:rsidTr="00386403">
        <w:trPr>
          <w:trHeight w:val="151"/>
        </w:trPr>
        <w:tc>
          <w:tcPr>
            <w:tcW w:w="1378" w:type="dxa"/>
          </w:tcPr>
          <w:p w14:paraId="17112CA8" w14:textId="3E5133F4" w:rsidR="004C572A" w:rsidRPr="00AB7E3A" w:rsidRDefault="004336A2"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12: 15 - 14:15</w:t>
            </w:r>
          </w:p>
        </w:tc>
        <w:tc>
          <w:tcPr>
            <w:tcW w:w="7552" w:type="dxa"/>
          </w:tcPr>
          <w:p w14:paraId="58CB513E" w14:textId="176D2411" w:rsidR="004336A2" w:rsidRPr="00AB7E3A" w:rsidRDefault="004336A2"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Spánek a odpočinek dětí</w:t>
            </w:r>
          </w:p>
        </w:tc>
      </w:tr>
      <w:tr w:rsidR="004336A2" w:rsidRPr="00AB7E3A" w14:paraId="1B4DCF08" w14:textId="77777777" w:rsidTr="00386403">
        <w:trPr>
          <w:trHeight w:val="303"/>
        </w:trPr>
        <w:tc>
          <w:tcPr>
            <w:tcW w:w="1378" w:type="dxa"/>
          </w:tcPr>
          <w:p w14:paraId="4D6CAA12" w14:textId="6A35B8B6" w:rsidR="004336A2" w:rsidRPr="00AB7E3A" w:rsidRDefault="004336A2"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14:15 – 16:00</w:t>
            </w:r>
          </w:p>
        </w:tc>
        <w:tc>
          <w:tcPr>
            <w:tcW w:w="7552" w:type="dxa"/>
          </w:tcPr>
          <w:p w14:paraId="5CC56202" w14:textId="1182EC73" w:rsidR="004336A2" w:rsidRPr="00AB7E3A" w:rsidRDefault="004336A2" w:rsidP="00AB7E3A">
            <w:p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Odpolední svačina, volná hra dětí, zájmové činnosti, pohybové aktivity, pobyt na školní zahradě</w:t>
            </w:r>
          </w:p>
        </w:tc>
      </w:tr>
      <w:tr w:rsidR="004C572A" w:rsidRPr="00AB7E3A" w14:paraId="5C84F168" w14:textId="77777777" w:rsidTr="00386403">
        <w:trPr>
          <w:trHeight w:val="664"/>
        </w:trPr>
        <w:tc>
          <w:tcPr>
            <w:tcW w:w="8930" w:type="dxa"/>
            <w:gridSpan w:val="2"/>
          </w:tcPr>
          <w:p w14:paraId="0A0A05F4" w14:textId="3B07C80D" w:rsidR="004C572A" w:rsidRPr="00AB7E3A" w:rsidRDefault="004C572A" w:rsidP="00AB7E3A">
            <w:pPr>
              <w:pStyle w:val="Odstavecseseznamem"/>
              <w:numPr>
                <w:ilvl w:val="0"/>
                <w:numId w:val="35"/>
              </w:num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Uvedené časy jsou orientační. </w:t>
            </w:r>
          </w:p>
          <w:p w14:paraId="00E140F0" w14:textId="20921FD6" w:rsidR="004C572A" w:rsidRPr="00AB7E3A" w:rsidRDefault="004C572A" w:rsidP="00AB7E3A">
            <w:pPr>
              <w:pStyle w:val="Odstavecseseznamem"/>
              <w:numPr>
                <w:ilvl w:val="0"/>
                <w:numId w:val="35"/>
              </w:numPr>
              <w:spacing w:line="276" w:lineRule="auto"/>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Stanovený základní denní režim může být pozměněn v případě výletů, exkurzí, divadelních a filmových představení pro děti, besídek, dětských dnů a jiných akcí, které vyplývají ze školního vzdělávacího programu. Informace o připravovaných akcích v MŠ jsou vždy včas oznamovány na </w:t>
            </w:r>
            <w:r w:rsidR="0012200C" w:rsidRPr="00AB7E3A">
              <w:rPr>
                <w:rFonts w:cstheme="minorHAnsi"/>
                <w:color w:val="202122"/>
                <w:sz w:val="21"/>
                <w:szCs w:val="21"/>
                <w:shd w:val="clear" w:color="auto" w:fill="FFFFFF"/>
              </w:rPr>
              <w:t>Twigsee</w:t>
            </w:r>
            <w:r w:rsidRPr="00AB7E3A">
              <w:rPr>
                <w:rFonts w:cstheme="minorHAnsi"/>
                <w:color w:val="202122"/>
                <w:sz w:val="21"/>
                <w:szCs w:val="21"/>
                <w:shd w:val="clear" w:color="auto" w:fill="FFFFFF"/>
              </w:rPr>
              <w:t>, nebo webových stránkách mateřské školy.</w:t>
            </w:r>
          </w:p>
        </w:tc>
      </w:tr>
    </w:tbl>
    <w:p w14:paraId="23E8DF41" w14:textId="30293524" w:rsidR="00583B15" w:rsidRPr="00AB7E3A" w:rsidRDefault="00583B15" w:rsidP="00AB7E3A">
      <w:pPr>
        <w:pStyle w:val="Odstavecseseznamem"/>
        <w:ind w:left="1070"/>
        <w:jc w:val="both"/>
        <w:rPr>
          <w:rFonts w:cstheme="minorHAnsi"/>
          <w:color w:val="202122"/>
          <w:sz w:val="21"/>
          <w:szCs w:val="21"/>
          <w:shd w:val="clear" w:color="auto" w:fill="FFFFFF"/>
        </w:rPr>
      </w:pPr>
    </w:p>
    <w:p w14:paraId="37C98D7E" w14:textId="40BCFC79" w:rsidR="00B21DF0" w:rsidRPr="00AB7E3A" w:rsidRDefault="00B21DF0" w:rsidP="00AB7E3A">
      <w:pPr>
        <w:ind w:firstLine="141"/>
        <w:jc w:val="both"/>
        <w:rPr>
          <w:rFonts w:cstheme="minorHAnsi"/>
          <w:b/>
          <w:color w:val="202122"/>
          <w:sz w:val="21"/>
          <w:szCs w:val="21"/>
          <w:shd w:val="clear" w:color="auto" w:fill="FFFFFF"/>
        </w:rPr>
      </w:pPr>
      <w:r w:rsidRPr="00AB7E3A">
        <w:rPr>
          <w:rFonts w:cstheme="minorHAnsi"/>
          <w:b/>
          <w:color w:val="202122"/>
          <w:sz w:val="21"/>
          <w:szCs w:val="21"/>
          <w:shd w:val="clear" w:color="auto" w:fill="FFFFFF"/>
        </w:rPr>
        <w:t xml:space="preserve">Před nástupem do MŠ </w:t>
      </w:r>
      <w:r w:rsidR="00583B15" w:rsidRPr="00AB7E3A">
        <w:rPr>
          <w:rFonts w:cstheme="minorHAnsi"/>
          <w:color w:val="202122"/>
          <w:sz w:val="21"/>
          <w:szCs w:val="21"/>
          <w:shd w:val="clear" w:color="auto" w:fill="FFFFFF"/>
        </w:rPr>
        <w:t xml:space="preserve">musí zákonný zástupce </w:t>
      </w:r>
      <w:r w:rsidRPr="00AB7E3A">
        <w:rPr>
          <w:rFonts w:cstheme="minorHAnsi"/>
          <w:color w:val="202122"/>
          <w:sz w:val="21"/>
          <w:szCs w:val="21"/>
          <w:shd w:val="clear" w:color="auto" w:fill="FFFFFF"/>
        </w:rPr>
        <w:t>dítěte zajistit:</w:t>
      </w:r>
    </w:p>
    <w:p w14:paraId="5B88CC9D" w14:textId="0734660E" w:rsidR="00583B15" w:rsidRPr="00AB7E3A" w:rsidRDefault="00B21DF0" w:rsidP="00AB7E3A">
      <w:pPr>
        <w:pStyle w:val="Odstavecseseznamem"/>
        <w:numPr>
          <w:ilvl w:val="0"/>
          <w:numId w:val="36"/>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lastRenderedPageBreak/>
        <w:t>oblečení do třídy</w:t>
      </w:r>
      <w:r w:rsidR="004336A2" w:rsidRPr="00AB7E3A">
        <w:rPr>
          <w:rFonts w:cstheme="minorHAnsi"/>
          <w:color w:val="202122"/>
          <w:sz w:val="21"/>
          <w:szCs w:val="21"/>
          <w:shd w:val="clear" w:color="auto" w:fill="FFFFFF"/>
        </w:rPr>
        <w:t xml:space="preserve">, </w:t>
      </w:r>
      <w:r w:rsidR="00583B15" w:rsidRPr="00AB7E3A">
        <w:rPr>
          <w:rFonts w:cstheme="minorHAnsi"/>
          <w:color w:val="202122"/>
          <w:sz w:val="21"/>
          <w:szCs w:val="21"/>
          <w:shd w:val="clear" w:color="auto" w:fill="FFFFFF"/>
        </w:rPr>
        <w:t>oblečení na pobyt venku</w:t>
      </w:r>
      <w:r w:rsidR="004336A2" w:rsidRPr="00AB7E3A">
        <w:rPr>
          <w:rFonts w:cstheme="minorHAnsi"/>
          <w:color w:val="202122"/>
          <w:sz w:val="21"/>
          <w:szCs w:val="21"/>
          <w:shd w:val="clear" w:color="auto" w:fill="FFFFFF"/>
        </w:rPr>
        <w:t xml:space="preserve">, </w:t>
      </w:r>
      <w:r w:rsidR="00583B15" w:rsidRPr="00AB7E3A">
        <w:rPr>
          <w:rFonts w:cstheme="minorHAnsi"/>
          <w:color w:val="202122"/>
          <w:sz w:val="21"/>
          <w:szCs w:val="21"/>
          <w:shd w:val="clear" w:color="auto" w:fill="FFFFFF"/>
        </w:rPr>
        <w:t>náhradní věci na převlečení</w:t>
      </w:r>
      <w:r w:rsidR="004336A2" w:rsidRPr="00AB7E3A">
        <w:rPr>
          <w:rFonts w:cstheme="minorHAnsi"/>
          <w:color w:val="202122"/>
          <w:sz w:val="21"/>
          <w:szCs w:val="21"/>
          <w:shd w:val="clear" w:color="auto" w:fill="FFFFFF"/>
        </w:rPr>
        <w:t xml:space="preserve">, </w:t>
      </w:r>
      <w:r w:rsidR="00583B15" w:rsidRPr="00AB7E3A">
        <w:rPr>
          <w:rFonts w:cstheme="minorHAnsi"/>
          <w:color w:val="202122"/>
          <w:sz w:val="21"/>
          <w:szCs w:val="21"/>
          <w:shd w:val="clear" w:color="auto" w:fill="FFFFFF"/>
        </w:rPr>
        <w:t>pevné přezůvky se světlou podrážkou</w:t>
      </w:r>
      <w:r w:rsidR="004336A2" w:rsidRPr="00AB7E3A">
        <w:rPr>
          <w:rFonts w:cstheme="minorHAnsi"/>
          <w:color w:val="202122"/>
          <w:sz w:val="21"/>
          <w:szCs w:val="21"/>
          <w:shd w:val="clear" w:color="auto" w:fill="FFFFFF"/>
        </w:rPr>
        <w:t xml:space="preserve">, </w:t>
      </w:r>
      <w:r w:rsidR="00583B15" w:rsidRPr="00AB7E3A">
        <w:rPr>
          <w:rFonts w:cstheme="minorHAnsi"/>
          <w:color w:val="202122"/>
          <w:sz w:val="21"/>
          <w:szCs w:val="21"/>
          <w:shd w:val="clear" w:color="auto" w:fill="FFFFFF"/>
        </w:rPr>
        <w:t>pláštěnku</w:t>
      </w:r>
      <w:r w:rsidR="004336A2" w:rsidRPr="00AB7E3A">
        <w:rPr>
          <w:rFonts w:cstheme="minorHAnsi"/>
          <w:color w:val="202122"/>
          <w:sz w:val="21"/>
          <w:szCs w:val="21"/>
          <w:shd w:val="clear" w:color="auto" w:fill="FFFFFF"/>
        </w:rPr>
        <w:t xml:space="preserve">, </w:t>
      </w:r>
      <w:r w:rsidR="00583B15" w:rsidRPr="00AB7E3A">
        <w:rPr>
          <w:rFonts w:cstheme="minorHAnsi"/>
          <w:color w:val="202122"/>
          <w:sz w:val="21"/>
          <w:szCs w:val="21"/>
          <w:shd w:val="clear" w:color="auto" w:fill="FFFFFF"/>
        </w:rPr>
        <w:t>pyžamo na spaní</w:t>
      </w:r>
    </w:p>
    <w:p w14:paraId="2A1E8352" w14:textId="77777777" w:rsidR="00583B15" w:rsidRPr="00AB7E3A" w:rsidRDefault="00583B15" w:rsidP="00AB7E3A">
      <w:pPr>
        <w:pStyle w:val="Odstavecseseznamem"/>
        <w:ind w:left="1146"/>
        <w:jc w:val="both"/>
        <w:rPr>
          <w:rFonts w:cstheme="minorHAnsi"/>
          <w:color w:val="202122"/>
          <w:sz w:val="21"/>
          <w:szCs w:val="21"/>
          <w:shd w:val="clear" w:color="auto" w:fill="FFFFFF"/>
        </w:rPr>
      </w:pPr>
      <w:r w:rsidRPr="00AB7E3A">
        <w:rPr>
          <w:rFonts w:cstheme="minorHAnsi"/>
          <w:color w:val="202122"/>
          <w:sz w:val="21"/>
          <w:szCs w:val="21"/>
          <w:shd w:val="clear" w:color="auto" w:fill="FFFFFF"/>
        </w:rPr>
        <w:t>Zákonné zástupci jsou povinni označit věci dětí – podepsat.</w:t>
      </w:r>
    </w:p>
    <w:p w14:paraId="6FA0A3EC" w14:textId="7ACED804" w:rsidR="00583B15" w:rsidRPr="00AB7E3A" w:rsidRDefault="00583B15" w:rsidP="00AB7E3A">
      <w:pPr>
        <w:pStyle w:val="Odstavecseseznamem"/>
        <w:ind w:left="1146"/>
        <w:jc w:val="both"/>
        <w:rPr>
          <w:rFonts w:cstheme="minorHAnsi"/>
          <w:color w:val="202122"/>
          <w:sz w:val="21"/>
          <w:szCs w:val="21"/>
          <w:shd w:val="clear" w:color="auto" w:fill="FFFFFF"/>
        </w:rPr>
      </w:pPr>
      <w:r w:rsidRPr="00AB7E3A">
        <w:rPr>
          <w:rFonts w:cstheme="minorHAnsi"/>
          <w:color w:val="202122"/>
          <w:sz w:val="21"/>
          <w:szCs w:val="21"/>
          <w:shd w:val="clear" w:color="auto" w:fill="FFFFFF"/>
        </w:rPr>
        <w:t>Zákonní zástupci zajistí dítěti vhodné oblečení a obuv na pobyt v MŠ, které mu nebrání v běžných aktivitách a podporuje jeho samostatnost při převlékání.</w:t>
      </w:r>
    </w:p>
    <w:p w14:paraId="6C420B36" w14:textId="77777777" w:rsidR="00CF2B6B" w:rsidRPr="00AB7E3A" w:rsidRDefault="00CF2B6B" w:rsidP="00AB7E3A">
      <w:pPr>
        <w:pStyle w:val="Odstavecseseznamem"/>
        <w:ind w:left="1146"/>
        <w:jc w:val="both"/>
        <w:rPr>
          <w:rFonts w:cstheme="minorHAnsi"/>
          <w:color w:val="202122"/>
          <w:sz w:val="21"/>
          <w:szCs w:val="21"/>
          <w:shd w:val="clear" w:color="auto" w:fill="FFFFFF"/>
        </w:rPr>
      </w:pPr>
    </w:p>
    <w:p w14:paraId="6D3F1276" w14:textId="663D8573" w:rsidR="00D60B4F" w:rsidRPr="00AB7E3A" w:rsidRDefault="00D60B4F" w:rsidP="00AB7E3A">
      <w:pPr>
        <w:pStyle w:val="Odstavecseseznamem"/>
        <w:numPr>
          <w:ilvl w:val="1"/>
          <w:numId w:val="34"/>
        </w:numPr>
        <w:jc w:val="both"/>
        <w:rPr>
          <w:rFonts w:cstheme="minorHAnsi"/>
          <w:bCs/>
          <w:color w:val="202122"/>
          <w:sz w:val="21"/>
          <w:szCs w:val="21"/>
          <w:u w:val="single"/>
          <w:shd w:val="clear" w:color="auto" w:fill="FFFFFF"/>
        </w:rPr>
      </w:pPr>
      <w:r w:rsidRPr="00AB7E3A">
        <w:rPr>
          <w:rFonts w:cstheme="minorHAnsi"/>
          <w:bCs/>
          <w:color w:val="202122"/>
          <w:sz w:val="21"/>
          <w:szCs w:val="21"/>
          <w:u w:val="single"/>
          <w:shd w:val="clear" w:color="auto" w:fill="FFFFFF"/>
        </w:rPr>
        <w:t>Vnitřní režim školy v souvislosti s omlouváním nepřítomnosti dětí zákonnými zástupci a způsob informování o jejich zdravotním stavu</w:t>
      </w:r>
    </w:p>
    <w:p w14:paraId="27B43BEB" w14:textId="5B702574" w:rsidR="00D60B4F" w:rsidRPr="00AB7E3A" w:rsidRDefault="00D60B4F" w:rsidP="00AB7E3A">
      <w:pPr>
        <w:pStyle w:val="Odstavecseseznamem"/>
        <w:ind w:left="1070"/>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 xml:space="preserve">Zákonní zástupci omlouvají nepřítomnost dítěte </w:t>
      </w:r>
    </w:p>
    <w:p w14:paraId="383592C3" w14:textId="7E1CA54C" w:rsidR="00083880" w:rsidRPr="00AB7E3A" w:rsidRDefault="00083880" w:rsidP="00AB7E3A">
      <w:pPr>
        <w:pStyle w:val="Odstavecseseznamem"/>
        <w:numPr>
          <w:ilvl w:val="0"/>
          <w:numId w:val="14"/>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přes aplikaci Twigsee</w:t>
      </w:r>
    </w:p>
    <w:p w14:paraId="3B673549" w14:textId="422C4A92" w:rsidR="003079CD" w:rsidRPr="00AB7E3A" w:rsidRDefault="00D60B4F" w:rsidP="00AB7E3A">
      <w:pPr>
        <w:pStyle w:val="Odstavecseseznamem"/>
        <w:numPr>
          <w:ilvl w:val="0"/>
          <w:numId w:val="14"/>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osobně pedagogickému pracovníkovi</w:t>
      </w:r>
    </w:p>
    <w:p w14:paraId="4CF615B0" w14:textId="75622D14" w:rsidR="00386403" w:rsidRPr="00AB7E3A" w:rsidRDefault="00D60B4F" w:rsidP="00AB7E3A">
      <w:pPr>
        <w:pStyle w:val="Odstavecseseznamem"/>
        <w:numPr>
          <w:ilvl w:val="0"/>
          <w:numId w:val="14"/>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telefonicky na čísle: </w:t>
      </w:r>
      <w:r w:rsidRPr="00AB7E3A">
        <w:rPr>
          <w:rFonts w:cstheme="minorHAnsi"/>
          <w:b/>
          <w:color w:val="202122"/>
          <w:sz w:val="21"/>
          <w:szCs w:val="21"/>
          <w:shd w:val="clear" w:color="auto" w:fill="FFFFFF"/>
        </w:rPr>
        <w:t xml:space="preserve"> </w:t>
      </w:r>
      <w:r w:rsidR="0012200C" w:rsidRPr="00AB7E3A">
        <w:rPr>
          <w:rFonts w:cstheme="minorHAnsi"/>
          <w:b/>
          <w:color w:val="202122"/>
          <w:sz w:val="21"/>
          <w:szCs w:val="21"/>
          <w:shd w:val="clear" w:color="auto" w:fill="FFFFFF"/>
        </w:rPr>
        <w:t xml:space="preserve">Hlavní budova: </w:t>
      </w:r>
      <w:r w:rsidRPr="00AB7E3A">
        <w:rPr>
          <w:rFonts w:cstheme="minorHAnsi"/>
          <w:b/>
          <w:color w:val="202122"/>
          <w:sz w:val="21"/>
          <w:szCs w:val="21"/>
          <w:shd w:val="clear" w:color="auto" w:fill="FFFFFF"/>
        </w:rPr>
        <w:t>734 314</w:t>
      </w:r>
      <w:r w:rsidR="00386403" w:rsidRPr="00AB7E3A">
        <w:rPr>
          <w:rFonts w:cstheme="minorHAnsi"/>
          <w:b/>
          <w:color w:val="202122"/>
          <w:sz w:val="21"/>
          <w:szCs w:val="21"/>
          <w:shd w:val="clear" w:color="auto" w:fill="FFFFFF"/>
        </w:rPr>
        <w:t> </w:t>
      </w:r>
      <w:r w:rsidRPr="00AB7E3A">
        <w:rPr>
          <w:rFonts w:cstheme="minorHAnsi"/>
          <w:b/>
          <w:color w:val="202122"/>
          <w:sz w:val="21"/>
          <w:szCs w:val="21"/>
          <w:shd w:val="clear" w:color="auto" w:fill="FFFFFF"/>
        </w:rPr>
        <w:t>893</w:t>
      </w:r>
      <w:r w:rsidR="00386403" w:rsidRPr="00AB7E3A">
        <w:rPr>
          <w:rFonts w:cstheme="minorHAnsi"/>
          <w:b/>
          <w:color w:val="202122"/>
          <w:sz w:val="21"/>
          <w:szCs w:val="21"/>
          <w:shd w:val="clear" w:color="auto" w:fill="FFFFFF"/>
        </w:rPr>
        <w:t xml:space="preserve">, </w:t>
      </w:r>
      <w:r w:rsidR="0012200C" w:rsidRPr="00AB7E3A">
        <w:rPr>
          <w:rFonts w:cstheme="minorHAnsi"/>
          <w:b/>
          <w:color w:val="202122"/>
          <w:sz w:val="21"/>
          <w:szCs w:val="21"/>
          <w:shd w:val="clear" w:color="auto" w:fill="FFFFFF"/>
        </w:rPr>
        <w:t>Odloučené pracoviště: 725 702 351</w:t>
      </w:r>
    </w:p>
    <w:p w14:paraId="35209478" w14:textId="77777777" w:rsidR="003079CD" w:rsidRPr="00AB7E3A" w:rsidRDefault="003079CD" w:rsidP="00AB7E3A">
      <w:pPr>
        <w:pStyle w:val="Odstavecseseznamem"/>
        <w:numPr>
          <w:ilvl w:val="0"/>
          <w:numId w:val="14"/>
        </w:numPr>
        <w:jc w:val="both"/>
        <w:rPr>
          <w:rFonts w:cstheme="minorHAnsi"/>
          <w:color w:val="202122"/>
          <w:sz w:val="21"/>
          <w:szCs w:val="21"/>
          <w:shd w:val="clear" w:color="auto" w:fill="FFFFFF"/>
        </w:rPr>
      </w:pPr>
      <w:r w:rsidRPr="00AB7E3A">
        <w:rPr>
          <w:rFonts w:cstheme="minorHAnsi"/>
          <w:bCs/>
          <w:color w:val="202122"/>
          <w:sz w:val="21"/>
          <w:szCs w:val="21"/>
          <w:shd w:val="clear" w:color="auto" w:fill="FFFFFF"/>
        </w:rPr>
        <w:t>SMS zprávou ve znění (jméno a příjmení dítěte, třída, nepřítomnost od – do)</w:t>
      </w:r>
    </w:p>
    <w:p w14:paraId="1B28C87C" w14:textId="70CDD168" w:rsidR="00D60B4F" w:rsidRPr="00AB7E3A" w:rsidRDefault="00D60B4F" w:rsidP="00AB7E3A">
      <w:pPr>
        <w:pStyle w:val="Odstavecseseznamem"/>
        <w:numPr>
          <w:ilvl w:val="0"/>
          <w:numId w:val="14"/>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email</w:t>
      </w:r>
      <w:r w:rsidR="003079CD" w:rsidRPr="00AB7E3A">
        <w:rPr>
          <w:rFonts w:cstheme="minorHAnsi"/>
          <w:color w:val="202122"/>
          <w:sz w:val="21"/>
          <w:szCs w:val="21"/>
          <w:shd w:val="clear" w:color="auto" w:fill="FFFFFF"/>
        </w:rPr>
        <w:t>em</w:t>
      </w:r>
      <w:r w:rsidRPr="00AB7E3A">
        <w:rPr>
          <w:rFonts w:cstheme="minorHAnsi"/>
          <w:color w:val="202122"/>
          <w:sz w:val="21"/>
          <w:szCs w:val="21"/>
          <w:shd w:val="clear" w:color="auto" w:fill="FFFFFF"/>
        </w:rPr>
        <w:t xml:space="preserve"> na adrese: </w:t>
      </w:r>
      <w:r w:rsidR="00386403" w:rsidRPr="00AB7E3A">
        <w:rPr>
          <w:rFonts w:cstheme="minorHAnsi"/>
          <w:b/>
          <w:color w:val="202122"/>
          <w:sz w:val="21"/>
          <w:szCs w:val="21"/>
          <w:shd w:val="clear" w:color="auto" w:fill="FFFFFF"/>
        </w:rPr>
        <w:t>skolka</w:t>
      </w:r>
      <w:r w:rsidRPr="00AB7E3A">
        <w:rPr>
          <w:rFonts w:cstheme="minorHAnsi"/>
          <w:b/>
          <w:color w:val="202122"/>
          <w:sz w:val="21"/>
          <w:szCs w:val="21"/>
          <w:shd w:val="clear" w:color="auto" w:fill="FFFFFF"/>
        </w:rPr>
        <w:t>@</w:t>
      </w:r>
      <w:r w:rsidR="00386403" w:rsidRPr="00AB7E3A">
        <w:rPr>
          <w:rFonts w:cstheme="minorHAnsi"/>
          <w:b/>
          <w:color w:val="202122"/>
          <w:sz w:val="21"/>
          <w:szCs w:val="21"/>
          <w:shd w:val="clear" w:color="auto" w:fill="FFFFFF"/>
        </w:rPr>
        <w:t>zsamslibhost</w:t>
      </w:r>
      <w:r w:rsidRPr="00AB7E3A">
        <w:rPr>
          <w:rFonts w:cstheme="minorHAnsi"/>
          <w:b/>
          <w:color w:val="202122"/>
          <w:sz w:val="21"/>
          <w:szCs w:val="21"/>
          <w:shd w:val="clear" w:color="auto" w:fill="FFFFFF"/>
        </w:rPr>
        <w:t>.cz</w:t>
      </w:r>
    </w:p>
    <w:p w14:paraId="786B4E3C" w14:textId="1BC6B934" w:rsidR="00D60B4F" w:rsidRPr="00AB7E3A" w:rsidRDefault="00D60B4F" w:rsidP="00AB7E3A">
      <w:pPr>
        <w:jc w:val="both"/>
        <w:rPr>
          <w:rFonts w:cstheme="minorHAnsi"/>
          <w:bCs/>
          <w:color w:val="202122"/>
          <w:sz w:val="21"/>
          <w:szCs w:val="21"/>
          <w:u w:val="single"/>
          <w:shd w:val="clear" w:color="auto" w:fill="FFFFFF"/>
        </w:rPr>
      </w:pPr>
      <w:r w:rsidRPr="00AB7E3A">
        <w:rPr>
          <w:rFonts w:cstheme="minorHAnsi"/>
          <w:bCs/>
          <w:color w:val="202122"/>
          <w:sz w:val="21"/>
          <w:szCs w:val="21"/>
          <w:u w:val="single"/>
          <w:shd w:val="clear" w:color="auto" w:fill="FFFFFF"/>
        </w:rPr>
        <w:t>Omlouvání dětí s povinnou předškolní docházkou</w:t>
      </w:r>
    </w:p>
    <w:p w14:paraId="756263A5" w14:textId="77777777" w:rsidR="003079CD" w:rsidRPr="00AB7E3A" w:rsidRDefault="003079CD" w:rsidP="00AB7E3A">
      <w:pPr>
        <w:pStyle w:val="Odstavecseseznamem"/>
        <w:numPr>
          <w:ilvl w:val="0"/>
          <w:numId w:val="37"/>
        </w:numPr>
        <w:jc w:val="both"/>
        <w:rPr>
          <w:rFonts w:cstheme="minorHAnsi"/>
          <w:bCs/>
          <w:color w:val="202122"/>
          <w:sz w:val="21"/>
          <w:szCs w:val="21"/>
          <w:shd w:val="clear" w:color="auto" w:fill="FFFFFF"/>
        </w:rPr>
      </w:pPr>
      <w:r w:rsidRPr="00AB7E3A">
        <w:rPr>
          <w:rFonts w:cstheme="minorHAnsi"/>
          <w:bCs/>
          <w:color w:val="202122"/>
          <w:sz w:val="21"/>
          <w:szCs w:val="21"/>
          <w:shd w:val="clear" w:color="auto" w:fill="FFFFFF"/>
        </w:rPr>
        <w:t>Povinné předškolní vzdělávání je stanoveno v pracovních dnech na 4 souvislé hodiny v čase od 8:00 do 12:00 hodin.</w:t>
      </w:r>
    </w:p>
    <w:p w14:paraId="14E4EE09" w14:textId="27F176AC" w:rsidR="00D60B4F" w:rsidRPr="00AB7E3A" w:rsidRDefault="00D60B4F" w:rsidP="00AB7E3A">
      <w:pPr>
        <w:pStyle w:val="Odstavecseseznamem"/>
        <w:numPr>
          <w:ilvl w:val="0"/>
          <w:numId w:val="37"/>
        </w:numPr>
        <w:jc w:val="both"/>
        <w:rPr>
          <w:rFonts w:cstheme="minorHAnsi"/>
          <w:bCs/>
          <w:color w:val="202122"/>
          <w:sz w:val="21"/>
          <w:szCs w:val="21"/>
          <w:shd w:val="clear" w:color="auto" w:fill="FFFFFF"/>
        </w:rPr>
      </w:pPr>
      <w:r w:rsidRPr="00AB7E3A">
        <w:rPr>
          <w:rFonts w:cstheme="minorHAnsi"/>
          <w:color w:val="202122"/>
          <w:sz w:val="21"/>
          <w:szCs w:val="21"/>
          <w:shd w:val="clear" w:color="auto" w:fill="FFFFFF"/>
        </w:rPr>
        <w:t>povinnost předškolního vzdělávání není dána ve dnech, které připadají na období školních prázdnin, v souladu s organizací školního roku v základních a středních školách</w:t>
      </w:r>
    </w:p>
    <w:p w14:paraId="2D8C86CB" w14:textId="074A2712" w:rsidR="00D60B4F" w:rsidRPr="00AB7E3A" w:rsidRDefault="00D60B4F" w:rsidP="00AB7E3A">
      <w:pPr>
        <w:pStyle w:val="Odstavecseseznamem"/>
        <w:ind w:left="1416" w:hanging="204"/>
        <w:jc w:val="both"/>
        <w:rPr>
          <w:rFonts w:cstheme="minorHAnsi"/>
          <w:color w:val="202122"/>
          <w:sz w:val="21"/>
          <w:szCs w:val="21"/>
          <w:shd w:val="clear" w:color="auto" w:fill="FFFFFF"/>
        </w:rPr>
      </w:pPr>
      <w:r w:rsidRPr="00AB7E3A">
        <w:rPr>
          <w:rFonts w:cstheme="minorHAnsi"/>
          <w:color w:val="202122"/>
          <w:sz w:val="21"/>
          <w:szCs w:val="21"/>
          <w:shd w:val="clear" w:color="auto" w:fill="FFFFFF"/>
        </w:rPr>
        <w:t>zákonný zástupce dítěte je povinen omluvit nepřítomnost dítěte první den jeho nepřítomnosti</w:t>
      </w:r>
      <w:r w:rsidR="0012200C" w:rsidRPr="00AB7E3A">
        <w:rPr>
          <w:rFonts w:cstheme="minorHAnsi"/>
          <w:color w:val="202122"/>
          <w:sz w:val="21"/>
          <w:szCs w:val="21"/>
          <w:shd w:val="clear" w:color="auto" w:fill="FFFFFF"/>
        </w:rPr>
        <w:t xml:space="preserve"> přes aplikace Twigsee</w:t>
      </w:r>
    </w:p>
    <w:p w14:paraId="1ED381AD" w14:textId="278CE6EC" w:rsidR="00D60B4F" w:rsidRPr="00AB7E3A" w:rsidRDefault="00D60B4F" w:rsidP="00AB7E3A">
      <w:pPr>
        <w:pStyle w:val="Odstavecseseznamem"/>
        <w:numPr>
          <w:ilvl w:val="0"/>
          <w:numId w:val="14"/>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 xml:space="preserve">nepřítomnost dítěte omlouvají rodiče ze zdravotních či jiných důvodů. Toto je nutné učinit </w:t>
      </w:r>
      <w:r w:rsidRPr="00AB7E3A">
        <w:rPr>
          <w:rFonts w:cstheme="minorHAnsi"/>
          <w:color w:val="202122"/>
          <w:sz w:val="21"/>
          <w:szCs w:val="21"/>
          <w:u w:val="single"/>
          <w:shd w:val="clear" w:color="auto" w:fill="FFFFFF"/>
        </w:rPr>
        <w:t>do tří dnů od začátku nepřítomnosti.</w:t>
      </w:r>
    </w:p>
    <w:p w14:paraId="6383B1F1" w14:textId="77777777" w:rsidR="00E158A8" w:rsidRPr="00AB7E3A" w:rsidRDefault="00E158A8" w:rsidP="00AB7E3A">
      <w:pPr>
        <w:pStyle w:val="Odstavecseseznamem"/>
        <w:ind w:left="1430"/>
        <w:jc w:val="both"/>
        <w:rPr>
          <w:rFonts w:cstheme="minorHAnsi"/>
          <w:b/>
          <w:color w:val="202122"/>
          <w:sz w:val="21"/>
          <w:szCs w:val="21"/>
          <w:shd w:val="clear" w:color="auto" w:fill="FFFFFF"/>
        </w:rPr>
      </w:pPr>
    </w:p>
    <w:p w14:paraId="025967CD" w14:textId="1257C509" w:rsidR="002F441B" w:rsidRPr="00AB7E3A" w:rsidRDefault="002F441B" w:rsidP="00AB7E3A">
      <w:pPr>
        <w:pStyle w:val="Odstavecseseznamem"/>
        <w:numPr>
          <w:ilvl w:val="0"/>
          <w:numId w:val="2"/>
        </w:numPr>
        <w:jc w:val="both"/>
        <w:rPr>
          <w:rFonts w:cstheme="minorHAnsi"/>
          <w:b/>
          <w:bCs/>
          <w:sz w:val="21"/>
          <w:szCs w:val="21"/>
        </w:rPr>
      </w:pPr>
      <w:r w:rsidRPr="00AB7E3A">
        <w:rPr>
          <w:rFonts w:cstheme="minorHAnsi"/>
          <w:b/>
          <w:bCs/>
          <w:sz w:val="21"/>
          <w:szCs w:val="21"/>
        </w:rPr>
        <w:t xml:space="preserve">Upřesnění podmínek pro přijetí a ukončení vzdělávání dítěte v mateřské škole </w:t>
      </w:r>
    </w:p>
    <w:p w14:paraId="3C980C5C" w14:textId="465B1B22" w:rsidR="002F441B" w:rsidRPr="00AB7E3A" w:rsidRDefault="002F441B" w:rsidP="00AB7E3A">
      <w:pPr>
        <w:pStyle w:val="Odstavecseseznamem"/>
        <w:numPr>
          <w:ilvl w:val="1"/>
          <w:numId w:val="2"/>
        </w:numPr>
        <w:jc w:val="both"/>
        <w:rPr>
          <w:rFonts w:cstheme="minorHAnsi"/>
          <w:sz w:val="21"/>
          <w:szCs w:val="21"/>
          <w:u w:val="single"/>
        </w:rPr>
      </w:pPr>
      <w:r w:rsidRPr="00AB7E3A">
        <w:rPr>
          <w:rFonts w:cstheme="minorHAnsi"/>
          <w:sz w:val="21"/>
          <w:szCs w:val="21"/>
          <w:u w:val="single"/>
        </w:rPr>
        <w:t xml:space="preserve">Přijetí dítěte k předškolnímu vzdělávání </w:t>
      </w:r>
    </w:p>
    <w:p w14:paraId="30EE85A3" w14:textId="77777777" w:rsidR="002F441B" w:rsidRPr="00AB7E3A" w:rsidRDefault="002F441B" w:rsidP="00AB7E3A">
      <w:pPr>
        <w:jc w:val="both"/>
        <w:rPr>
          <w:rFonts w:cstheme="minorHAnsi"/>
          <w:sz w:val="21"/>
          <w:szCs w:val="21"/>
        </w:rPr>
      </w:pPr>
      <w:r w:rsidRPr="00AB7E3A">
        <w:rPr>
          <w:rFonts w:cstheme="minorHAnsi"/>
          <w:sz w:val="21"/>
          <w:szCs w:val="21"/>
        </w:rPr>
        <w:t xml:space="preserve">Zápis k předškolnímu vzdělávání od následujícího školního roku se koná v období od 2. května do 16. května.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nebo jsou umístěné v tomto obvodu v dětském domově, a to do výše povoleného počtu dětí uvedeného ve školském rejstříku. </w:t>
      </w:r>
    </w:p>
    <w:p w14:paraId="3ED4A02C" w14:textId="77777777" w:rsidR="002F441B" w:rsidRPr="00AB7E3A" w:rsidRDefault="002F441B" w:rsidP="00AB7E3A">
      <w:pPr>
        <w:ind w:firstLine="501"/>
        <w:jc w:val="both"/>
        <w:rPr>
          <w:rFonts w:cstheme="minorHAnsi"/>
          <w:sz w:val="21"/>
          <w:szCs w:val="21"/>
          <w:u w:val="single"/>
        </w:rPr>
      </w:pPr>
      <w:r w:rsidRPr="00AB7E3A">
        <w:rPr>
          <w:rFonts w:cstheme="minorHAnsi"/>
          <w:sz w:val="21"/>
          <w:szCs w:val="21"/>
          <w:u w:val="single"/>
        </w:rPr>
        <w:t>Pro přijetí dítěte k předškolnímu vzdělávání předkládá zákonný zástupce dítěte:</w:t>
      </w:r>
    </w:p>
    <w:p w14:paraId="022867EF" w14:textId="5F97F81B" w:rsidR="002F441B" w:rsidRPr="00AB7E3A" w:rsidRDefault="002F441B" w:rsidP="00AB7E3A">
      <w:pPr>
        <w:pStyle w:val="Odstavecseseznamem"/>
        <w:numPr>
          <w:ilvl w:val="0"/>
          <w:numId w:val="43"/>
        </w:numPr>
        <w:jc w:val="both"/>
        <w:rPr>
          <w:rFonts w:cstheme="minorHAnsi"/>
          <w:sz w:val="21"/>
          <w:szCs w:val="21"/>
        </w:rPr>
      </w:pPr>
      <w:r w:rsidRPr="00AB7E3A">
        <w:rPr>
          <w:rFonts w:cstheme="minorHAnsi"/>
          <w:sz w:val="21"/>
          <w:szCs w:val="21"/>
        </w:rPr>
        <w:t>žádost zákonného zástupce o přijetí dítěte k předškolnímu vzdělávání</w:t>
      </w:r>
    </w:p>
    <w:p w14:paraId="54AF2E81" w14:textId="503CDED9" w:rsidR="00E158A8" w:rsidRPr="00AB7E3A" w:rsidRDefault="00E158A8" w:rsidP="00AB7E3A">
      <w:pPr>
        <w:pStyle w:val="Odstavecseseznamem"/>
        <w:numPr>
          <w:ilvl w:val="0"/>
          <w:numId w:val="43"/>
        </w:numPr>
        <w:jc w:val="both"/>
        <w:rPr>
          <w:rFonts w:cstheme="minorHAnsi"/>
          <w:sz w:val="21"/>
          <w:szCs w:val="21"/>
        </w:rPr>
      </w:pPr>
      <w:r w:rsidRPr="00AB7E3A">
        <w:rPr>
          <w:rFonts w:cstheme="minorHAnsi"/>
          <w:sz w:val="21"/>
          <w:szCs w:val="21"/>
        </w:rPr>
        <w:t>rodný list</w:t>
      </w:r>
    </w:p>
    <w:p w14:paraId="4A3E0A24" w14:textId="5EA83AED" w:rsidR="00E158A8" w:rsidRPr="00AB7E3A" w:rsidRDefault="00E158A8" w:rsidP="00AB7E3A">
      <w:pPr>
        <w:pStyle w:val="Odstavecseseznamem"/>
        <w:numPr>
          <w:ilvl w:val="0"/>
          <w:numId w:val="43"/>
        </w:numPr>
        <w:jc w:val="both"/>
        <w:rPr>
          <w:rFonts w:cstheme="minorHAnsi"/>
          <w:sz w:val="21"/>
          <w:szCs w:val="21"/>
        </w:rPr>
      </w:pPr>
      <w:r w:rsidRPr="00AB7E3A">
        <w:rPr>
          <w:rFonts w:cstheme="minorHAnsi"/>
          <w:sz w:val="21"/>
          <w:szCs w:val="21"/>
        </w:rPr>
        <w:t>potvrzení zdravotní způsobilosti s potvrzením o tom, že se dítě podrobilo stanoveným pravidelným očkováním, má doklad, že je proti nákaze imunní nebo se nemůže očkování podrobit pro trvalou kontraindikaci</w:t>
      </w:r>
    </w:p>
    <w:p w14:paraId="29DA5ABE" w14:textId="43A715CE" w:rsidR="002F441B" w:rsidRPr="00AB7E3A" w:rsidRDefault="002F441B" w:rsidP="00AB7E3A">
      <w:pPr>
        <w:pStyle w:val="Odstavecseseznamem"/>
        <w:numPr>
          <w:ilvl w:val="0"/>
          <w:numId w:val="43"/>
        </w:numPr>
        <w:jc w:val="both"/>
        <w:rPr>
          <w:rFonts w:cstheme="minorHAnsi"/>
          <w:sz w:val="21"/>
          <w:szCs w:val="21"/>
        </w:rPr>
      </w:pPr>
      <w:r w:rsidRPr="00AB7E3A">
        <w:rPr>
          <w:rFonts w:cstheme="minorHAnsi"/>
          <w:sz w:val="21"/>
          <w:szCs w:val="21"/>
        </w:rPr>
        <w:t xml:space="preserve">dítě s povinným předškolním vzděláváním a odkladem školní docházky (OŠD) nemusí mít potvrzení o povinném očkování. </w:t>
      </w:r>
    </w:p>
    <w:p w14:paraId="7BFC4BE3" w14:textId="77777777" w:rsidR="00E158A8" w:rsidRPr="00AB7E3A" w:rsidRDefault="00E158A8" w:rsidP="00AB7E3A">
      <w:pPr>
        <w:pStyle w:val="Odstavecseseznamem"/>
        <w:ind w:left="408"/>
        <w:jc w:val="both"/>
        <w:rPr>
          <w:rFonts w:cstheme="minorHAnsi"/>
          <w:sz w:val="21"/>
          <w:szCs w:val="21"/>
        </w:rPr>
      </w:pPr>
    </w:p>
    <w:p w14:paraId="59C50637" w14:textId="5630EAEF" w:rsidR="002F441B" w:rsidRPr="00AB7E3A" w:rsidRDefault="002F441B" w:rsidP="00AB7E3A">
      <w:pPr>
        <w:pStyle w:val="Odstavecseseznamem"/>
        <w:numPr>
          <w:ilvl w:val="0"/>
          <w:numId w:val="45"/>
        </w:numPr>
        <w:jc w:val="both"/>
        <w:rPr>
          <w:rFonts w:cstheme="minorHAnsi"/>
          <w:sz w:val="21"/>
          <w:szCs w:val="21"/>
        </w:rPr>
      </w:pPr>
      <w:r w:rsidRPr="00AB7E3A">
        <w:rPr>
          <w:rFonts w:cstheme="minorHAnsi"/>
          <w:sz w:val="21"/>
          <w:szCs w:val="21"/>
        </w:rPr>
        <w:t xml:space="preserve">Při přijetí dítěte k předškolnímu vzdělávání může ředitel školy sjednat se zákonným zástupcem zkušební pobyt dítěte v mateřské škole v délce nejvýše 3 měsíce. </w:t>
      </w:r>
    </w:p>
    <w:p w14:paraId="1408C623" w14:textId="147BE475" w:rsidR="002F441B" w:rsidRPr="00AB7E3A" w:rsidRDefault="002F441B" w:rsidP="00AB7E3A">
      <w:pPr>
        <w:pStyle w:val="Odstavecseseznamem"/>
        <w:numPr>
          <w:ilvl w:val="0"/>
          <w:numId w:val="45"/>
        </w:numPr>
        <w:jc w:val="both"/>
        <w:rPr>
          <w:rFonts w:cstheme="minorHAnsi"/>
          <w:sz w:val="21"/>
          <w:szCs w:val="21"/>
        </w:rPr>
      </w:pPr>
      <w:r w:rsidRPr="00AB7E3A">
        <w:rPr>
          <w:rFonts w:cstheme="minorHAnsi"/>
          <w:sz w:val="21"/>
          <w:szCs w:val="21"/>
        </w:rPr>
        <w:lastRenderedPageBreak/>
        <w:t xml:space="preserve">Na základě žádosti zákonného zástupce vydává ředitel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 </w:t>
      </w:r>
    </w:p>
    <w:p w14:paraId="25D386CC" w14:textId="77777777" w:rsidR="00E158A8" w:rsidRPr="00AB7E3A" w:rsidRDefault="00E158A8" w:rsidP="00AB7E3A">
      <w:pPr>
        <w:pStyle w:val="Odstavecseseznamem"/>
        <w:jc w:val="both"/>
        <w:rPr>
          <w:rFonts w:cstheme="minorHAnsi"/>
          <w:sz w:val="21"/>
          <w:szCs w:val="21"/>
        </w:rPr>
      </w:pPr>
    </w:p>
    <w:p w14:paraId="0B82135D" w14:textId="025FC17D" w:rsidR="002F441B" w:rsidRPr="00AB7E3A" w:rsidRDefault="002F441B" w:rsidP="00AB7E3A">
      <w:pPr>
        <w:pStyle w:val="Odstavecseseznamem"/>
        <w:numPr>
          <w:ilvl w:val="1"/>
          <w:numId w:val="2"/>
        </w:numPr>
        <w:jc w:val="both"/>
        <w:rPr>
          <w:rFonts w:cstheme="minorHAnsi"/>
          <w:sz w:val="21"/>
          <w:szCs w:val="21"/>
          <w:u w:val="single"/>
        </w:rPr>
      </w:pPr>
      <w:r w:rsidRPr="00AB7E3A">
        <w:rPr>
          <w:rFonts w:cstheme="minorHAnsi"/>
          <w:sz w:val="21"/>
          <w:szCs w:val="21"/>
          <w:u w:val="single"/>
        </w:rPr>
        <w:t xml:space="preserve">Ukončení </w:t>
      </w:r>
      <w:r w:rsidR="00E158A8" w:rsidRPr="00AB7E3A">
        <w:rPr>
          <w:rFonts w:cstheme="minorHAnsi"/>
          <w:sz w:val="21"/>
          <w:szCs w:val="21"/>
          <w:u w:val="single"/>
        </w:rPr>
        <w:t xml:space="preserve">předškolního </w:t>
      </w:r>
      <w:r w:rsidRPr="00AB7E3A">
        <w:rPr>
          <w:rFonts w:cstheme="minorHAnsi"/>
          <w:sz w:val="21"/>
          <w:szCs w:val="21"/>
          <w:u w:val="single"/>
        </w:rPr>
        <w:t xml:space="preserve">vzdělávání </w:t>
      </w:r>
    </w:p>
    <w:p w14:paraId="23ED773B" w14:textId="32261C39" w:rsidR="002F441B" w:rsidRPr="00AB7E3A" w:rsidRDefault="002F441B" w:rsidP="00AB7E3A">
      <w:pPr>
        <w:jc w:val="both"/>
        <w:rPr>
          <w:rFonts w:cstheme="minorHAnsi"/>
          <w:sz w:val="21"/>
          <w:szCs w:val="21"/>
        </w:rPr>
      </w:pPr>
      <w:r w:rsidRPr="00AB7E3A">
        <w:rPr>
          <w:rFonts w:cstheme="minorHAnsi"/>
          <w:sz w:val="21"/>
          <w:szCs w:val="21"/>
        </w:rPr>
        <w:t>Ředitel mateřské školy může po předchozím upozornění písemně oznámeném zákonnému zástupci dítěte rozhodnout o ukončení</w:t>
      </w:r>
      <w:r w:rsidR="00E158A8" w:rsidRPr="00AB7E3A">
        <w:rPr>
          <w:rFonts w:cstheme="minorHAnsi"/>
          <w:sz w:val="21"/>
          <w:szCs w:val="21"/>
        </w:rPr>
        <w:t xml:space="preserve"> předškolního</w:t>
      </w:r>
      <w:r w:rsidRPr="00AB7E3A">
        <w:rPr>
          <w:rFonts w:cstheme="minorHAnsi"/>
          <w:sz w:val="21"/>
          <w:szCs w:val="21"/>
        </w:rPr>
        <w:t xml:space="preserve"> vzdělávání dítěte </w:t>
      </w:r>
    </w:p>
    <w:p w14:paraId="792D2F5E" w14:textId="28832D8F" w:rsidR="002F441B" w:rsidRPr="00AB7E3A" w:rsidRDefault="002F441B" w:rsidP="00AB7E3A">
      <w:pPr>
        <w:pStyle w:val="Odstavecseseznamem"/>
        <w:numPr>
          <w:ilvl w:val="0"/>
          <w:numId w:val="46"/>
        </w:numPr>
        <w:jc w:val="both"/>
        <w:rPr>
          <w:rFonts w:cstheme="minorHAnsi"/>
          <w:sz w:val="21"/>
          <w:szCs w:val="21"/>
        </w:rPr>
      </w:pPr>
      <w:r w:rsidRPr="00AB7E3A">
        <w:rPr>
          <w:rFonts w:cstheme="minorHAnsi"/>
          <w:sz w:val="21"/>
          <w:szCs w:val="21"/>
        </w:rPr>
        <w:t xml:space="preserve">pokud </w:t>
      </w:r>
      <w:r w:rsidR="00E158A8" w:rsidRPr="00AB7E3A">
        <w:rPr>
          <w:rFonts w:cstheme="minorHAnsi"/>
          <w:sz w:val="21"/>
          <w:szCs w:val="21"/>
        </w:rPr>
        <w:t>se dítě bez omluvy zákonného zástupce nepřetržitě neúčastní předškolního vzdělávání po dobu delší než dva týdny</w:t>
      </w:r>
    </w:p>
    <w:p w14:paraId="2F373273" w14:textId="66C2D8A1" w:rsidR="008634D8" w:rsidRPr="00AB7E3A" w:rsidRDefault="008634D8" w:rsidP="00AB7E3A">
      <w:pPr>
        <w:pStyle w:val="Odstavecseseznamem"/>
        <w:numPr>
          <w:ilvl w:val="0"/>
          <w:numId w:val="46"/>
        </w:numPr>
        <w:jc w:val="both"/>
        <w:rPr>
          <w:rFonts w:cstheme="minorHAnsi"/>
          <w:sz w:val="21"/>
          <w:szCs w:val="21"/>
        </w:rPr>
      </w:pPr>
      <w:r w:rsidRPr="00AB7E3A">
        <w:rPr>
          <w:rFonts w:cstheme="minorHAnsi"/>
          <w:sz w:val="21"/>
          <w:szCs w:val="21"/>
        </w:rPr>
        <w:t>zákonný zástupce závažným způsobem narušuje provoz nebo pravidla stanovená ve školním řádu</w:t>
      </w:r>
    </w:p>
    <w:p w14:paraId="7C8F613C" w14:textId="47215DAE" w:rsidR="008634D8" w:rsidRPr="00AB7E3A" w:rsidRDefault="008634D8" w:rsidP="00AB7E3A">
      <w:pPr>
        <w:pStyle w:val="Odstavecseseznamem"/>
        <w:numPr>
          <w:ilvl w:val="0"/>
          <w:numId w:val="46"/>
        </w:numPr>
        <w:jc w:val="both"/>
        <w:rPr>
          <w:rFonts w:cstheme="minorHAnsi"/>
          <w:sz w:val="21"/>
          <w:szCs w:val="21"/>
        </w:rPr>
      </w:pPr>
      <w:r w:rsidRPr="00AB7E3A">
        <w:rPr>
          <w:rFonts w:cstheme="minorHAnsi"/>
          <w:sz w:val="21"/>
          <w:szCs w:val="21"/>
        </w:rPr>
        <w:t>pokud ukončení doporučí v průběhu zkušebního pobytu dítěte lékař nebo školské poradenské zařízení.</w:t>
      </w:r>
    </w:p>
    <w:p w14:paraId="76A255DC" w14:textId="29C6EDE2" w:rsidR="007A3C3E" w:rsidRPr="00AB7E3A" w:rsidRDefault="008634D8" w:rsidP="00AB7E3A">
      <w:pPr>
        <w:pStyle w:val="Odstavecseseznamem"/>
        <w:numPr>
          <w:ilvl w:val="0"/>
          <w:numId w:val="46"/>
        </w:numPr>
        <w:jc w:val="both"/>
        <w:rPr>
          <w:rFonts w:cstheme="minorHAnsi"/>
          <w:sz w:val="21"/>
          <w:szCs w:val="21"/>
        </w:rPr>
      </w:pPr>
      <w:r w:rsidRPr="00AB7E3A">
        <w:rPr>
          <w:rFonts w:cstheme="minorHAnsi"/>
          <w:sz w:val="21"/>
          <w:szCs w:val="21"/>
        </w:rPr>
        <w:t>V případě, že zákonní zástupci dítěte opakovaně neuhradí úplatu za vzdělávání v mateřské škole nebo úplatu za školní stravování (§ 123) ve stanoveném termínu a nedohodne s ředitelem jiný termín úhrady. Rozhodnout o ukončení předškolního vzdělávání nelze v případě dítěte, pro které je vzdělávání povinné</w:t>
      </w:r>
    </w:p>
    <w:p w14:paraId="62D674C3" w14:textId="77777777" w:rsidR="007A3C3E" w:rsidRPr="00AB7E3A" w:rsidRDefault="007A3C3E" w:rsidP="00AB7E3A">
      <w:pPr>
        <w:pStyle w:val="Odstavecseseznamem"/>
        <w:ind w:left="502"/>
        <w:jc w:val="both"/>
        <w:rPr>
          <w:rFonts w:cstheme="minorHAnsi"/>
          <w:sz w:val="21"/>
          <w:szCs w:val="21"/>
        </w:rPr>
      </w:pPr>
    </w:p>
    <w:p w14:paraId="094682C1" w14:textId="77777777" w:rsidR="007A3C3E" w:rsidRPr="00AB7E3A" w:rsidRDefault="007A3C3E" w:rsidP="00AB7E3A">
      <w:pPr>
        <w:pStyle w:val="Odstavecseseznamem"/>
        <w:numPr>
          <w:ilvl w:val="0"/>
          <w:numId w:val="2"/>
        </w:numPr>
        <w:jc w:val="both"/>
        <w:rPr>
          <w:rFonts w:cstheme="minorHAnsi"/>
          <w:sz w:val="21"/>
          <w:szCs w:val="21"/>
        </w:rPr>
      </w:pPr>
      <w:r w:rsidRPr="00AB7E3A">
        <w:rPr>
          <w:rFonts w:cstheme="minorHAnsi"/>
          <w:b/>
          <w:bCs/>
          <w:sz w:val="21"/>
          <w:szCs w:val="21"/>
        </w:rPr>
        <w:t>Docházka a způsob vzdělávání</w:t>
      </w:r>
      <w:r w:rsidRPr="00AB7E3A">
        <w:rPr>
          <w:rFonts w:cstheme="minorHAnsi"/>
          <w:sz w:val="21"/>
          <w:szCs w:val="21"/>
        </w:rPr>
        <w:t xml:space="preserve"> </w:t>
      </w:r>
    </w:p>
    <w:p w14:paraId="1F06E3B1" w14:textId="77777777" w:rsidR="007A3C3E" w:rsidRPr="00AB7E3A" w:rsidRDefault="007A3C3E" w:rsidP="00AB7E3A">
      <w:pPr>
        <w:pStyle w:val="Odstavecseseznamem"/>
        <w:numPr>
          <w:ilvl w:val="0"/>
          <w:numId w:val="53"/>
        </w:numPr>
        <w:jc w:val="both"/>
        <w:rPr>
          <w:rFonts w:cstheme="minorHAnsi"/>
          <w:sz w:val="21"/>
          <w:szCs w:val="21"/>
        </w:rPr>
      </w:pPr>
      <w:r w:rsidRPr="00AB7E3A">
        <w:rPr>
          <w:rFonts w:cstheme="minorHAnsi"/>
          <w:sz w:val="21"/>
          <w:szCs w:val="21"/>
        </w:rPr>
        <w:t xml:space="preserve">Při přijetí dítěte do mateřské školy ředitel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 </w:t>
      </w:r>
    </w:p>
    <w:p w14:paraId="69086E94" w14:textId="77777777" w:rsidR="007A3C3E" w:rsidRPr="00AB7E3A" w:rsidRDefault="007A3C3E" w:rsidP="00AB7E3A">
      <w:pPr>
        <w:pStyle w:val="Odstavecseseznamem"/>
        <w:numPr>
          <w:ilvl w:val="0"/>
          <w:numId w:val="53"/>
        </w:numPr>
        <w:jc w:val="both"/>
        <w:rPr>
          <w:rFonts w:cstheme="minorHAnsi"/>
          <w:sz w:val="21"/>
          <w:szCs w:val="21"/>
        </w:rPr>
      </w:pPr>
      <w:r w:rsidRPr="00AB7E3A">
        <w:rPr>
          <w:rFonts w:cstheme="minorHAnsi"/>
          <w:sz w:val="21"/>
          <w:szCs w:val="21"/>
        </w:rPr>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7B8824AD" w14:textId="77777777" w:rsidR="007A3C3E" w:rsidRPr="00AB7E3A" w:rsidRDefault="007A3C3E" w:rsidP="00AB7E3A">
      <w:pPr>
        <w:pStyle w:val="Odstavecseseznamem"/>
        <w:numPr>
          <w:ilvl w:val="0"/>
          <w:numId w:val="53"/>
        </w:numPr>
        <w:jc w:val="both"/>
        <w:rPr>
          <w:rFonts w:cstheme="minorHAnsi"/>
          <w:sz w:val="21"/>
          <w:szCs w:val="21"/>
        </w:rPr>
      </w:pPr>
      <w:r w:rsidRPr="00AB7E3A">
        <w:rPr>
          <w:rFonts w:cstheme="minorHAnsi"/>
          <w:sz w:val="21"/>
          <w:szCs w:val="21"/>
        </w:rPr>
        <w:t xml:space="preserve">Zákonný zástupce dítěte je povinen omluvit nepřítomnost dítěte ve vzdělávání nejpozději první den jeho nepřítomnosti, písemně, telefonicky, nebo osobně. Po návratu dítěte žáka do školy písemně v docházkovém sešitu s uvedením důvodů absence. </w:t>
      </w:r>
    </w:p>
    <w:p w14:paraId="2BEACC78" w14:textId="77777777" w:rsidR="007A3C3E" w:rsidRPr="00AB7E3A" w:rsidRDefault="007A3C3E" w:rsidP="00AB7E3A">
      <w:pPr>
        <w:jc w:val="both"/>
        <w:rPr>
          <w:rFonts w:cstheme="minorHAnsi"/>
          <w:sz w:val="21"/>
          <w:szCs w:val="21"/>
        </w:rPr>
      </w:pPr>
      <w:r w:rsidRPr="00AB7E3A">
        <w:rPr>
          <w:rFonts w:cstheme="minorHAnsi"/>
          <w:sz w:val="21"/>
          <w:szCs w:val="21"/>
        </w:rPr>
        <w:t xml:space="preserve">Jiným způsobem plnění povinnosti předškolního vzdělávání se rozumí </w:t>
      </w:r>
    </w:p>
    <w:p w14:paraId="0D196CB6" w14:textId="77777777" w:rsidR="007A3C3E" w:rsidRPr="00AB7E3A" w:rsidRDefault="007A3C3E" w:rsidP="00AB7E3A">
      <w:pPr>
        <w:spacing w:after="120"/>
        <w:jc w:val="both"/>
        <w:rPr>
          <w:rFonts w:cstheme="minorHAnsi"/>
          <w:sz w:val="21"/>
          <w:szCs w:val="21"/>
        </w:rPr>
      </w:pPr>
      <w:r w:rsidRPr="00AB7E3A">
        <w:rPr>
          <w:rFonts w:cstheme="minorHAnsi"/>
          <w:sz w:val="21"/>
          <w:szCs w:val="21"/>
        </w:rPr>
        <w:t xml:space="preserve">a) individuální vzdělávání dítěte, které se uskutečňuje bez pravidelné denní docházky dítěte do mateřské školy, </w:t>
      </w:r>
    </w:p>
    <w:p w14:paraId="5E5EAECD" w14:textId="77777777" w:rsidR="007A3C3E" w:rsidRPr="00AB7E3A" w:rsidRDefault="007A3C3E" w:rsidP="00AB7E3A">
      <w:pPr>
        <w:spacing w:after="120"/>
        <w:jc w:val="both"/>
        <w:rPr>
          <w:rFonts w:cstheme="minorHAnsi"/>
          <w:sz w:val="21"/>
          <w:szCs w:val="21"/>
        </w:rPr>
      </w:pPr>
      <w:r w:rsidRPr="00AB7E3A">
        <w:rPr>
          <w:rFonts w:cstheme="minorHAnsi"/>
          <w:sz w:val="21"/>
          <w:szCs w:val="21"/>
        </w:rPr>
        <w:t xml:space="preserve">b) vzdělávání v přípravné třídě základní školy a ve třídě přípravného stupně základní školy speciální, </w:t>
      </w:r>
    </w:p>
    <w:p w14:paraId="52C0A663" w14:textId="479947A7" w:rsidR="007A3C3E" w:rsidRPr="00AB7E3A" w:rsidRDefault="007A3C3E" w:rsidP="00AB7E3A">
      <w:pPr>
        <w:spacing w:after="120"/>
        <w:jc w:val="both"/>
        <w:rPr>
          <w:rFonts w:cstheme="minorHAnsi"/>
          <w:sz w:val="21"/>
          <w:szCs w:val="21"/>
        </w:rPr>
      </w:pPr>
      <w:r w:rsidRPr="00AB7E3A">
        <w:rPr>
          <w:rFonts w:cstheme="minorHAnsi"/>
          <w:sz w:val="21"/>
          <w:szCs w:val="21"/>
        </w:rPr>
        <w:t xml:space="preserve">c) vzdělávání v zahraniční škole na území České republiky, ve které ministerstvo povolilo plnění povinné školní docházky dle § 38a školského zákona. </w:t>
      </w:r>
    </w:p>
    <w:p w14:paraId="5BD02828" w14:textId="77777777" w:rsidR="007A3C3E" w:rsidRPr="00AB7E3A" w:rsidRDefault="007A3C3E" w:rsidP="00AB7E3A">
      <w:pPr>
        <w:jc w:val="both"/>
        <w:rPr>
          <w:rFonts w:cstheme="minorHAnsi"/>
          <w:sz w:val="21"/>
          <w:szCs w:val="21"/>
        </w:rPr>
      </w:pPr>
      <w:r w:rsidRPr="00AB7E3A">
        <w:rPr>
          <w:rFonts w:cstheme="minorHAnsi"/>
          <w:sz w:val="21"/>
          <w:szCs w:val="21"/>
        </w:rPr>
        <w:t xml:space="preserve">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 </w:t>
      </w:r>
    </w:p>
    <w:p w14:paraId="6FF3DB11" w14:textId="77777777" w:rsidR="007A3C3E" w:rsidRPr="00AB7E3A" w:rsidRDefault="007A3C3E" w:rsidP="00AB7E3A">
      <w:pPr>
        <w:pStyle w:val="Odstavecseseznamem"/>
        <w:numPr>
          <w:ilvl w:val="1"/>
          <w:numId w:val="2"/>
        </w:numPr>
        <w:jc w:val="both"/>
        <w:rPr>
          <w:rFonts w:cstheme="minorHAnsi"/>
          <w:sz w:val="21"/>
          <w:szCs w:val="21"/>
          <w:u w:val="single"/>
        </w:rPr>
      </w:pPr>
      <w:r w:rsidRPr="00AB7E3A">
        <w:rPr>
          <w:rFonts w:cstheme="minorHAnsi"/>
          <w:sz w:val="21"/>
          <w:szCs w:val="21"/>
          <w:u w:val="single"/>
        </w:rPr>
        <w:t xml:space="preserve">Individuální vzdělávání </w:t>
      </w:r>
    </w:p>
    <w:p w14:paraId="536D250A" w14:textId="77777777" w:rsidR="007A3C3E" w:rsidRPr="00AB7E3A" w:rsidRDefault="007A3C3E" w:rsidP="00AB7E3A">
      <w:pPr>
        <w:ind w:left="425"/>
        <w:jc w:val="both"/>
        <w:rPr>
          <w:rFonts w:cstheme="minorHAnsi"/>
          <w:sz w:val="21"/>
          <w:szCs w:val="21"/>
        </w:rPr>
      </w:pPr>
      <w:r w:rsidRPr="00AB7E3A">
        <w:rPr>
          <w:rFonts w:cstheme="minorHAnsi"/>
          <w:sz w:val="21"/>
          <w:szCs w:val="21"/>
        </w:rPr>
        <w:lastRenderedPageBreak/>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Oznámení zákonného zástupce o individuálním vzdělávání dítěte musí obsahovat </w:t>
      </w:r>
    </w:p>
    <w:p w14:paraId="51D1225E" w14:textId="77777777" w:rsidR="003E3BB7" w:rsidRPr="00AB7E3A" w:rsidRDefault="007A3C3E" w:rsidP="00AB7E3A">
      <w:pPr>
        <w:spacing w:after="120"/>
        <w:ind w:left="425"/>
        <w:jc w:val="both"/>
        <w:rPr>
          <w:rFonts w:cstheme="minorHAnsi"/>
          <w:sz w:val="21"/>
          <w:szCs w:val="21"/>
        </w:rPr>
      </w:pPr>
      <w:r w:rsidRPr="00AB7E3A">
        <w:rPr>
          <w:rFonts w:cstheme="minorHAnsi"/>
          <w:sz w:val="21"/>
          <w:szCs w:val="21"/>
        </w:rPr>
        <w:t>a) jméno, popřípadě jména, a příjmení, rodné číslo a místo trvalého pobytu dítěte, v případě cizince místo pobytu dítěte</w:t>
      </w:r>
    </w:p>
    <w:p w14:paraId="2489B736" w14:textId="3FA9027C" w:rsidR="007A3C3E" w:rsidRPr="00AB7E3A" w:rsidRDefault="007A3C3E" w:rsidP="00AB7E3A">
      <w:pPr>
        <w:spacing w:after="120"/>
        <w:ind w:left="425"/>
        <w:jc w:val="both"/>
        <w:rPr>
          <w:rFonts w:cstheme="minorHAnsi"/>
          <w:sz w:val="21"/>
          <w:szCs w:val="21"/>
        </w:rPr>
      </w:pPr>
      <w:r w:rsidRPr="00AB7E3A">
        <w:rPr>
          <w:rFonts w:cstheme="minorHAnsi"/>
          <w:sz w:val="21"/>
          <w:szCs w:val="21"/>
        </w:rPr>
        <w:t xml:space="preserve">b) uvedení období, ve kterém má být dítě individuálně vzděláváno, </w:t>
      </w:r>
    </w:p>
    <w:p w14:paraId="71736E61" w14:textId="0D8E3B68" w:rsidR="007A3C3E" w:rsidRPr="00AB7E3A" w:rsidRDefault="007A3C3E" w:rsidP="00AB7E3A">
      <w:pPr>
        <w:spacing w:after="120"/>
        <w:ind w:left="425"/>
        <w:jc w:val="both"/>
        <w:rPr>
          <w:rFonts w:cstheme="minorHAnsi"/>
          <w:sz w:val="21"/>
          <w:szCs w:val="21"/>
        </w:rPr>
      </w:pPr>
      <w:r w:rsidRPr="00AB7E3A">
        <w:rPr>
          <w:rFonts w:cstheme="minorHAnsi"/>
          <w:sz w:val="21"/>
          <w:szCs w:val="21"/>
        </w:rPr>
        <w:t xml:space="preserve">c) důvody pro individuální vzdělávání dítěte. </w:t>
      </w:r>
    </w:p>
    <w:p w14:paraId="48613C94" w14:textId="77777777" w:rsidR="003E3BB7" w:rsidRPr="00AB7E3A" w:rsidRDefault="003E3BB7" w:rsidP="00AB7E3A">
      <w:pPr>
        <w:spacing w:after="0"/>
        <w:ind w:left="425"/>
        <w:jc w:val="both"/>
        <w:rPr>
          <w:rFonts w:cstheme="minorHAnsi"/>
          <w:sz w:val="21"/>
          <w:szCs w:val="21"/>
        </w:rPr>
      </w:pPr>
    </w:p>
    <w:p w14:paraId="4CDB821B" w14:textId="52464F75" w:rsidR="007A3C3E" w:rsidRPr="00AB7E3A" w:rsidRDefault="007A3C3E" w:rsidP="00AB7E3A">
      <w:pPr>
        <w:ind w:left="425"/>
        <w:jc w:val="both"/>
        <w:rPr>
          <w:rFonts w:cstheme="minorHAnsi"/>
          <w:sz w:val="21"/>
          <w:szCs w:val="21"/>
        </w:rPr>
      </w:pPr>
      <w:r w:rsidRPr="00AB7E3A">
        <w:rPr>
          <w:rFonts w:cstheme="minorHAnsi"/>
          <w:sz w:val="21"/>
          <w:szCs w:val="21"/>
        </w:rPr>
        <w:t>Mateřská škola ověří úroveň osvojování očekávaných výstupů v jednotlivých oblastech a případně doporučí zákonnému zástupci další postup při vzdělávání. Přesný termín bude zákonným zástupcům sdělen individuálně, nebo s nimi dohodnut. Zákonný zástupce dítěte, které je individuálně vzděláváno, je povinen zajistit účast dítěte u ověření. Ředitel mateřské školy, kam bylo dítě přijato k předškolnímu vzdělávání,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w:t>
      </w:r>
    </w:p>
    <w:p w14:paraId="0A919A46" w14:textId="534D9AFC" w:rsidR="003E3BB7" w:rsidRPr="00AB7E3A" w:rsidRDefault="003E3BB7" w:rsidP="00AB7E3A">
      <w:pPr>
        <w:pStyle w:val="Odstavecseseznamem"/>
        <w:numPr>
          <w:ilvl w:val="1"/>
          <w:numId w:val="2"/>
        </w:numPr>
        <w:jc w:val="both"/>
        <w:rPr>
          <w:rFonts w:cstheme="minorHAnsi"/>
          <w:sz w:val="21"/>
          <w:szCs w:val="21"/>
          <w:u w:val="single"/>
        </w:rPr>
      </w:pPr>
      <w:r w:rsidRPr="00AB7E3A">
        <w:rPr>
          <w:rFonts w:cstheme="minorHAnsi"/>
          <w:sz w:val="21"/>
          <w:szCs w:val="21"/>
          <w:u w:val="single"/>
        </w:rPr>
        <w:t>Distanční vzdělávání</w:t>
      </w:r>
    </w:p>
    <w:p w14:paraId="0ED831E5" w14:textId="77777777" w:rsidR="003E3BB7" w:rsidRPr="00AB7E3A" w:rsidRDefault="003E3BB7" w:rsidP="00AB7E3A">
      <w:pPr>
        <w:jc w:val="both"/>
        <w:rPr>
          <w:rFonts w:cstheme="minorHAnsi"/>
          <w:sz w:val="21"/>
          <w:szCs w:val="21"/>
        </w:rPr>
      </w:pPr>
      <w:r w:rsidRPr="00AB7E3A">
        <w:rPr>
          <w:rFonts w:cstheme="minorHAnsi"/>
          <w:sz w:val="21"/>
          <w:szCs w:val="21"/>
        </w:rPr>
        <w:t xml:space="preserve">Pokud Ministerstvo školství, mládeže a tělovýchovy stanoví právním předpisem či mimořádným opatřením pravidla, která budou odlišná od pravidel této přílohy školního řádu, pak níže uvedena ustanovení, které jsou s nimi v rozporu, se nepoužijí. </w:t>
      </w:r>
    </w:p>
    <w:p w14:paraId="16FED617" w14:textId="77777777" w:rsidR="003E3BB7" w:rsidRPr="00AB7E3A" w:rsidRDefault="003E3BB7" w:rsidP="00AB7E3A">
      <w:pPr>
        <w:jc w:val="both"/>
        <w:rPr>
          <w:rFonts w:cstheme="minorHAnsi"/>
          <w:sz w:val="21"/>
          <w:szCs w:val="21"/>
          <w:u w:val="single"/>
        </w:rPr>
      </w:pPr>
      <w:r w:rsidRPr="00AB7E3A">
        <w:rPr>
          <w:rFonts w:cstheme="minorHAnsi"/>
          <w:sz w:val="21"/>
          <w:szCs w:val="21"/>
          <w:u w:val="single"/>
        </w:rPr>
        <w:t xml:space="preserve">Distanční výuka bude probíhat v těchto případech:  </w:t>
      </w:r>
    </w:p>
    <w:p w14:paraId="4967F72A" w14:textId="77777777" w:rsidR="003E3BB7" w:rsidRPr="00AB7E3A" w:rsidRDefault="003E3BB7" w:rsidP="00AB7E3A">
      <w:pPr>
        <w:pStyle w:val="Odstavecseseznamem"/>
        <w:numPr>
          <w:ilvl w:val="0"/>
          <w:numId w:val="41"/>
        </w:numPr>
        <w:jc w:val="both"/>
        <w:rPr>
          <w:rFonts w:cstheme="minorHAnsi"/>
          <w:b/>
          <w:bCs/>
          <w:sz w:val="21"/>
          <w:szCs w:val="21"/>
        </w:rPr>
      </w:pPr>
      <w:r w:rsidRPr="00AB7E3A">
        <w:rPr>
          <w:rFonts w:cstheme="minorHAnsi"/>
          <w:sz w:val="21"/>
          <w:szCs w:val="21"/>
        </w:rPr>
        <w:t>po dobu trvání krizového patření</w:t>
      </w:r>
    </w:p>
    <w:p w14:paraId="3481D2B0" w14:textId="77777777" w:rsidR="003E3BB7" w:rsidRPr="00AB7E3A" w:rsidRDefault="003E3BB7" w:rsidP="00AB7E3A">
      <w:pPr>
        <w:pStyle w:val="Odstavecseseznamem"/>
        <w:numPr>
          <w:ilvl w:val="0"/>
          <w:numId w:val="41"/>
        </w:numPr>
        <w:jc w:val="both"/>
        <w:rPr>
          <w:rFonts w:cstheme="minorHAnsi"/>
          <w:b/>
          <w:bCs/>
          <w:sz w:val="21"/>
          <w:szCs w:val="21"/>
        </w:rPr>
      </w:pPr>
      <w:r w:rsidRPr="00AB7E3A">
        <w:rPr>
          <w:rFonts w:cstheme="minorHAnsi"/>
          <w:sz w:val="21"/>
          <w:szCs w:val="21"/>
        </w:rPr>
        <w:t>z důvodu nařízení mimořádného opatření</w:t>
      </w:r>
    </w:p>
    <w:p w14:paraId="737C67E6" w14:textId="77777777" w:rsidR="003E3BB7" w:rsidRPr="00AB7E3A" w:rsidRDefault="003E3BB7" w:rsidP="00AB7E3A">
      <w:pPr>
        <w:pStyle w:val="Odstavecseseznamem"/>
        <w:numPr>
          <w:ilvl w:val="0"/>
          <w:numId w:val="41"/>
        </w:numPr>
        <w:jc w:val="both"/>
        <w:rPr>
          <w:rFonts w:cstheme="minorHAnsi"/>
          <w:b/>
          <w:bCs/>
          <w:sz w:val="21"/>
          <w:szCs w:val="21"/>
        </w:rPr>
      </w:pPr>
      <w:r w:rsidRPr="00AB7E3A">
        <w:rPr>
          <w:rFonts w:cstheme="minorHAnsi"/>
          <w:sz w:val="21"/>
          <w:szCs w:val="21"/>
        </w:rPr>
        <w:t>z důvodu nařízení karantény, není-li možná osobní přítomnost většiny (více než 50 %) žáků nejméně jedné třídy</w:t>
      </w:r>
    </w:p>
    <w:p w14:paraId="06AAEB14" w14:textId="77777777" w:rsidR="003E3BB7" w:rsidRPr="00AB7E3A" w:rsidRDefault="003E3BB7" w:rsidP="00AB7E3A">
      <w:pPr>
        <w:jc w:val="both"/>
        <w:rPr>
          <w:rFonts w:cstheme="minorHAnsi"/>
          <w:sz w:val="21"/>
          <w:szCs w:val="21"/>
        </w:rPr>
      </w:pPr>
      <w:r w:rsidRPr="00AB7E3A">
        <w:rPr>
          <w:rFonts w:cstheme="minorHAnsi"/>
          <w:sz w:val="21"/>
          <w:szCs w:val="21"/>
        </w:rPr>
        <w:t xml:space="preserve">Povinnosti předškolních dětí </w:t>
      </w:r>
    </w:p>
    <w:p w14:paraId="66090FF1" w14:textId="77777777" w:rsidR="003E3BB7" w:rsidRPr="00AB7E3A" w:rsidRDefault="003E3BB7" w:rsidP="00AB7E3A">
      <w:pPr>
        <w:pStyle w:val="Odstavecseseznamem"/>
        <w:numPr>
          <w:ilvl w:val="0"/>
          <w:numId w:val="42"/>
        </w:numPr>
        <w:jc w:val="both"/>
        <w:rPr>
          <w:rFonts w:cstheme="minorHAnsi"/>
          <w:sz w:val="21"/>
          <w:szCs w:val="21"/>
        </w:rPr>
      </w:pPr>
      <w:r w:rsidRPr="00AB7E3A">
        <w:rPr>
          <w:rFonts w:cstheme="minorHAnsi"/>
          <w:sz w:val="21"/>
          <w:szCs w:val="21"/>
        </w:rPr>
        <w:t>děti jsou povinni se řádně vzdělávat distanční formou výuky</w:t>
      </w:r>
    </w:p>
    <w:p w14:paraId="04B57ACE" w14:textId="77777777" w:rsidR="003E3BB7" w:rsidRPr="00AB7E3A" w:rsidRDefault="003E3BB7" w:rsidP="00AB7E3A">
      <w:pPr>
        <w:pStyle w:val="Odstavecseseznamem"/>
        <w:numPr>
          <w:ilvl w:val="0"/>
          <w:numId w:val="42"/>
        </w:numPr>
        <w:jc w:val="both"/>
        <w:rPr>
          <w:rFonts w:cstheme="minorHAnsi"/>
          <w:sz w:val="21"/>
          <w:szCs w:val="21"/>
        </w:rPr>
      </w:pPr>
      <w:r w:rsidRPr="00AB7E3A">
        <w:rPr>
          <w:rFonts w:cstheme="minorHAnsi"/>
          <w:sz w:val="21"/>
          <w:szCs w:val="21"/>
        </w:rPr>
        <w:t>zákonní zástupci jsou povinni dokládat důvody nepřítomnosti dítěte i v jeho distanční formě do 3 dnů od počátku nepřítomnosti</w:t>
      </w:r>
    </w:p>
    <w:p w14:paraId="4134D3AE" w14:textId="77777777" w:rsidR="003E3BB7" w:rsidRPr="00AB7E3A" w:rsidRDefault="003E3BB7" w:rsidP="00AB7E3A">
      <w:pPr>
        <w:jc w:val="both"/>
        <w:rPr>
          <w:rFonts w:cstheme="minorHAnsi"/>
          <w:sz w:val="21"/>
          <w:szCs w:val="21"/>
        </w:rPr>
      </w:pPr>
      <w:r w:rsidRPr="00AB7E3A">
        <w:rPr>
          <w:rFonts w:cstheme="minorHAnsi"/>
          <w:sz w:val="21"/>
          <w:szCs w:val="21"/>
        </w:rPr>
        <w:t>Při distančním vzdělávání jsou respektována specifika tohoto způsobu vzdělávání. Nutno přihlížet na odlišné technické vybavení a možnosti dětí, náročnost dlouhodobé práce s počítačem, nevhodnost dlouhodobého sledování monitoru, nevhodné držení těla při práci u PC, atd.</w:t>
      </w:r>
    </w:p>
    <w:p w14:paraId="65C3F975" w14:textId="5499C665" w:rsidR="003E3BB7" w:rsidRPr="00AB7E3A" w:rsidRDefault="003E3BB7" w:rsidP="00AB7E3A">
      <w:pPr>
        <w:jc w:val="both"/>
        <w:rPr>
          <w:rFonts w:cstheme="minorHAnsi"/>
          <w:sz w:val="21"/>
          <w:szCs w:val="21"/>
        </w:rPr>
      </w:pPr>
      <w:r w:rsidRPr="00AB7E3A">
        <w:rPr>
          <w:rFonts w:cstheme="minorHAnsi"/>
          <w:sz w:val="21"/>
          <w:szCs w:val="21"/>
        </w:rPr>
        <w:t>Distanční výuka bude probíhat vždy off-line formou (zasíláním materiálů přes internet či předáváním písemných materiálů) a komunikací pedagogických pracovníků a zákonných zástupců dětí.</w:t>
      </w:r>
    </w:p>
    <w:p w14:paraId="1218B9B1" w14:textId="77777777" w:rsidR="00386403" w:rsidRPr="00AB7E3A" w:rsidRDefault="00386403" w:rsidP="00AB7E3A">
      <w:pPr>
        <w:pStyle w:val="Odstavecseseznamem"/>
        <w:jc w:val="both"/>
        <w:rPr>
          <w:rFonts w:cstheme="minorHAnsi"/>
          <w:sz w:val="21"/>
          <w:szCs w:val="21"/>
        </w:rPr>
      </w:pPr>
    </w:p>
    <w:p w14:paraId="02979D7E" w14:textId="3E7E52F9" w:rsidR="00583B15" w:rsidRPr="00AB7E3A" w:rsidRDefault="00583B15" w:rsidP="00AB7E3A">
      <w:pPr>
        <w:pStyle w:val="Odstavecseseznamem"/>
        <w:numPr>
          <w:ilvl w:val="0"/>
          <w:numId w:val="2"/>
        </w:numPr>
        <w:jc w:val="both"/>
        <w:rPr>
          <w:rFonts w:cstheme="minorHAnsi"/>
          <w:b/>
          <w:color w:val="202122"/>
          <w:sz w:val="21"/>
          <w:szCs w:val="21"/>
          <w:shd w:val="clear" w:color="auto" w:fill="FFFFFF"/>
        </w:rPr>
      </w:pPr>
      <w:r w:rsidRPr="00AB7E3A">
        <w:rPr>
          <w:rFonts w:cstheme="minorHAnsi"/>
          <w:b/>
          <w:color w:val="202122"/>
          <w:sz w:val="21"/>
          <w:szCs w:val="21"/>
          <w:shd w:val="clear" w:color="auto" w:fill="FFFFFF"/>
        </w:rPr>
        <w:t>Předávání dětí</w:t>
      </w:r>
    </w:p>
    <w:p w14:paraId="4CA13CC0" w14:textId="296164CB" w:rsidR="00583B15" w:rsidRPr="00AB7E3A" w:rsidRDefault="0012200C" w:rsidP="00AB7E3A">
      <w:pPr>
        <w:pStyle w:val="Odstavecseseznamem"/>
        <w:numPr>
          <w:ilvl w:val="0"/>
          <w:numId w:val="9"/>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D</w:t>
      </w:r>
      <w:r w:rsidR="00583B15" w:rsidRPr="00AB7E3A">
        <w:rPr>
          <w:rFonts w:cstheme="minorHAnsi"/>
          <w:color w:val="202122"/>
          <w:sz w:val="21"/>
          <w:szCs w:val="21"/>
          <w:shd w:val="clear" w:color="auto" w:fill="FFFFFF"/>
        </w:rPr>
        <w:t>ěti, které chodí po obědě domů, si vyzvedávají zákonní zástupci nebo osoby jimi pověřené od 12:00 do 12:30 hodin</w:t>
      </w:r>
    </w:p>
    <w:p w14:paraId="6483C1E3" w14:textId="6FA4131E" w:rsidR="003079CD" w:rsidRPr="00AB7E3A" w:rsidRDefault="00AF0B1C" w:rsidP="00AB7E3A">
      <w:pPr>
        <w:pStyle w:val="Odstavecseseznamem"/>
        <w:numPr>
          <w:ilvl w:val="0"/>
          <w:numId w:val="9"/>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M</w:t>
      </w:r>
      <w:r w:rsidR="00583B15" w:rsidRPr="00AB7E3A">
        <w:rPr>
          <w:rFonts w:cstheme="minorHAnsi"/>
          <w:color w:val="202122"/>
          <w:sz w:val="21"/>
          <w:szCs w:val="21"/>
          <w:shd w:val="clear" w:color="auto" w:fill="FFFFFF"/>
        </w:rPr>
        <w:t>ateřská škola je z bezpečnostních důvodů od 8</w:t>
      </w:r>
      <w:r w:rsidR="00316B6E" w:rsidRPr="00AB7E3A">
        <w:rPr>
          <w:rFonts w:cstheme="minorHAnsi"/>
          <w:color w:val="202122"/>
          <w:sz w:val="21"/>
          <w:szCs w:val="21"/>
          <w:shd w:val="clear" w:color="auto" w:fill="FFFFFF"/>
        </w:rPr>
        <w:t>:15</w:t>
      </w:r>
      <w:r w:rsidR="00583B15" w:rsidRPr="00AB7E3A">
        <w:rPr>
          <w:rFonts w:cstheme="minorHAnsi"/>
          <w:color w:val="202122"/>
          <w:sz w:val="21"/>
          <w:szCs w:val="21"/>
          <w:shd w:val="clear" w:color="auto" w:fill="FFFFFF"/>
        </w:rPr>
        <w:t xml:space="preserve"> do 12:00 a od 12:30 do 14:30 uzamčena</w:t>
      </w:r>
    </w:p>
    <w:p w14:paraId="7EC9B481" w14:textId="53F13968" w:rsidR="00750436" w:rsidRPr="00AB7E3A" w:rsidRDefault="00750436" w:rsidP="00AB7E3A">
      <w:pPr>
        <w:pStyle w:val="Odstavecseseznamem"/>
        <w:numPr>
          <w:ilvl w:val="0"/>
          <w:numId w:val="9"/>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 xml:space="preserve">Vyzvedávání dětí po odpolední svačině si vyzvedávají zákonní zástupci nebo osoby jimi pověřené od 14:30 do 16:00 </w:t>
      </w:r>
    </w:p>
    <w:p w14:paraId="13CEC160" w14:textId="740E89A5" w:rsidR="00AF0B1C" w:rsidRPr="00AB7E3A" w:rsidRDefault="00D60B4F" w:rsidP="00AB7E3A">
      <w:pPr>
        <w:pStyle w:val="Odstavecseseznamem"/>
        <w:numPr>
          <w:ilvl w:val="0"/>
          <w:numId w:val="10"/>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děti z mateřské školy smí vyzvedávat pouze zákonní zástupci dětí, nebo zákonní zástupci dítěte mohou pověřit jinou osobou pro jeho předávání při vyzvedávání</w:t>
      </w:r>
      <w:r w:rsidR="00750436" w:rsidRPr="00AB7E3A">
        <w:rPr>
          <w:rFonts w:cstheme="minorHAnsi"/>
          <w:color w:val="202122"/>
          <w:sz w:val="21"/>
          <w:szCs w:val="21"/>
          <w:shd w:val="clear" w:color="auto" w:fill="FFFFFF"/>
        </w:rPr>
        <w:t xml:space="preserve"> přes aplikace Twigsee</w:t>
      </w:r>
      <w:r w:rsidRPr="00AB7E3A">
        <w:rPr>
          <w:rFonts w:cstheme="minorHAnsi"/>
          <w:color w:val="202122"/>
          <w:sz w:val="21"/>
          <w:szCs w:val="21"/>
          <w:shd w:val="clear" w:color="auto" w:fill="FFFFFF"/>
        </w:rPr>
        <w:t xml:space="preserve">. Osoby zplnomocněné jsou na požádání povinny doložit svou totožnost. </w:t>
      </w:r>
    </w:p>
    <w:p w14:paraId="28BA645F" w14:textId="73609537" w:rsidR="00AF0B1C" w:rsidRPr="00AB7E3A" w:rsidRDefault="00316B6E"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bCs/>
          <w:color w:val="202122"/>
          <w:sz w:val="21"/>
          <w:szCs w:val="21"/>
          <w:shd w:val="clear" w:color="auto" w:fill="FFFFFF"/>
        </w:rPr>
        <w:t>Mateřská škola vykonává dohled nad dítětem od doby, kdy je učitelka převezme od zákonného zástupce nebo jím pověřené osoby, až do doby, kdy je učitelka předá zpět zákonnému zástupci nebo jím pověřené osoby</w:t>
      </w:r>
    </w:p>
    <w:p w14:paraId="11A95560" w14:textId="77777777" w:rsidR="00B21DF0" w:rsidRPr="00AB7E3A" w:rsidRDefault="00AF0B1C"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zákonní zástupci jsou povinni děti převléci, osobně předat učitelce a informovat ji o zdravotním stavu dítěte, resp. o zdravotních problémech, které mělo předešlý den</w:t>
      </w:r>
    </w:p>
    <w:p w14:paraId="283CF495" w14:textId="640AAB88" w:rsidR="00AF0B1C" w:rsidRPr="00AB7E3A" w:rsidRDefault="00AF0B1C"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zákonní zástupci předávají dítě zcela zdravé, bez příznaků nemoci, nebo infekce</w:t>
      </w:r>
    </w:p>
    <w:p w14:paraId="228AF88C" w14:textId="626CA943" w:rsidR="00D5599F" w:rsidRPr="00AB7E3A" w:rsidRDefault="00D5599F"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sz w:val="21"/>
          <w:szCs w:val="21"/>
        </w:rPr>
        <w:t>v zájmu ochrany zdraví ostatních dětí si pedagogický pracovník vyhrazuje právo nepřijmout dítě, pokud má při přebírání od zákonného zástupce nebo jimi pověřené osoby důvodné podezření, že dítě není zdravé. V takovém případě může pedagogický pracovník požádat zákonného zástupce o doložení zdravotní způsobilosti dítěte ke vzdělávání formou potvrzení od ošetřujícího lékaře. Také při návratu dítěte po onemocnění si pedagogický pracovník může vyžádat od zákonného zástupce písemné potvrzení od lékaře, které dokazuje, že dítě je zdravé a může se zúčastnit kolektivu ostatních dětí.</w:t>
      </w:r>
    </w:p>
    <w:p w14:paraId="457FAE27" w14:textId="77777777" w:rsidR="00AF0B1C" w:rsidRPr="00AB7E3A" w:rsidRDefault="00AF0B1C"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děti do MŠ nebudou přebírány před zahájením provozu tj. před 6:00 hod.</w:t>
      </w:r>
    </w:p>
    <w:p w14:paraId="4E48E695" w14:textId="77777777" w:rsidR="00AF0B1C" w:rsidRPr="00AB7E3A" w:rsidRDefault="00AF0B1C"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při vstupu do šatny používají zákonní zástupci, nebo osoby pověřené, návleky na obuv</w:t>
      </w:r>
    </w:p>
    <w:p w14:paraId="14A05486" w14:textId="77777777" w:rsidR="00AF0B1C" w:rsidRPr="00AB7E3A" w:rsidRDefault="00AF0B1C"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zákonní zástupci pobývají v mateřské škole jen po dobu nezbytně nutnou pro převlečení dítěte do oblečení určenému ke vzdělávání a předání dítěte pedagogickému pracovníkovi mateřské školy a po dobu jednání s pedagogickými zaměstnanci školy týkajícího se vzdělávání dítěte</w:t>
      </w:r>
    </w:p>
    <w:p w14:paraId="5CD9DF7A" w14:textId="77777777" w:rsidR="00D60B4F" w:rsidRPr="00AB7E3A" w:rsidRDefault="00AF0B1C" w:rsidP="00AB7E3A">
      <w:pPr>
        <w:pStyle w:val="Odstavecseseznamem"/>
        <w:numPr>
          <w:ilvl w:val="0"/>
          <w:numId w:val="11"/>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z bezpečnostních a hygienických důvodů není vhodné, aby zákonní zástupci vstupovali do třídy a herny (pouze po domluvě s vedoucí učitelkou po dobu adaptačního pobytu dítěte v mateřské škole)</w:t>
      </w:r>
    </w:p>
    <w:p w14:paraId="4A184A81" w14:textId="77777777" w:rsidR="00EC1CA9" w:rsidRPr="00AB7E3A" w:rsidRDefault="00EC1CA9" w:rsidP="00AB7E3A">
      <w:pPr>
        <w:pStyle w:val="Odstavecseseznamem"/>
        <w:numPr>
          <w:ilvl w:val="0"/>
          <w:numId w:val="12"/>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pokud si zákonný zástupce, nebo pověřená osoba nevyzvedne dítě do konce stanovené provozní doby mateřské školy, příslušný pedagogický pracovník bude postupovat podle Doporučení MŠMT pro mateřské školy k problematice pozdního vyzvedávání dítěte z mateřské školy po ukončení provozu č.j. MSMT-36418/2015:</w:t>
      </w:r>
    </w:p>
    <w:p w14:paraId="20EF108E" w14:textId="77777777" w:rsidR="00EC1CA9" w:rsidRPr="00AB7E3A" w:rsidRDefault="00EC1CA9" w:rsidP="00AB7E3A">
      <w:pPr>
        <w:pStyle w:val="Odstavecseseznamem"/>
        <w:numPr>
          <w:ilvl w:val="0"/>
          <w:numId w:val="13"/>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pokusí se zákonné zástupce a pověřené osoby kontaktovat telefonicky</w:t>
      </w:r>
    </w:p>
    <w:p w14:paraId="0E5ADB53" w14:textId="477A03FC" w:rsidR="00EC1CA9" w:rsidRPr="00AB7E3A" w:rsidRDefault="00EC1CA9" w:rsidP="00AB7E3A">
      <w:pPr>
        <w:pStyle w:val="Odstavecseseznamem"/>
        <w:numPr>
          <w:ilvl w:val="0"/>
          <w:numId w:val="13"/>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informuje telefonicky ředitel</w:t>
      </w:r>
      <w:r w:rsidR="00083880" w:rsidRPr="00AB7E3A">
        <w:rPr>
          <w:rFonts w:cstheme="minorHAnsi"/>
          <w:color w:val="202122"/>
          <w:sz w:val="21"/>
          <w:szCs w:val="21"/>
          <w:shd w:val="clear" w:color="auto" w:fill="FFFFFF"/>
        </w:rPr>
        <w:t>e</w:t>
      </w:r>
      <w:r w:rsidRPr="00AB7E3A">
        <w:rPr>
          <w:rFonts w:cstheme="minorHAnsi"/>
          <w:color w:val="202122"/>
          <w:sz w:val="21"/>
          <w:szCs w:val="21"/>
          <w:shd w:val="clear" w:color="auto" w:fill="FFFFFF"/>
        </w:rPr>
        <w:t xml:space="preserve"> školy</w:t>
      </w:r>
    </w:p>
    <w:p w14:paraId="4E9CBA6C" w14:textId="77777777" w:rsidR="00EC1CA9" w:rsidRPr="00AB7E3A" w:rsidRDefault="00EC1CA9" w:rsidP="00AB7E3A">
      <w:pPr>
        <w:pStyle w:val="Odstavecseseznamem"/>
        <w:numPr>
          <w:ilvl w:val="0"/>
          <w:numId w:val="13"/>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setrvá s dítětem 1 hodinu na pracovišti</w:t>
      </w:r>
    </w:p>
    <w:p w14:paraId="6DA88EB5" w14:textId="77777777" w:rsidR="00EC1CA9" w:rsidRPr="00AB7E3A" w:rsidRDefault="00EC1CA9" w:rsidP="00AB7E3A">
      <w:pPr>
        <w:pStyle w:val="Odstavecseseznamem"/>
        <w:numPr>
          <w:ilvl w:val="0"/>
          <w:numId w:val="13"/>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obrátí se na Policii ČR se žádostí o pomoc k dohledání a uvědomění rodičů</w:t>
      </w:r>
    </w:p>
    <w:p w14:paraId="7677AEE9" w14:textId="77777777" w:rsidR="00EC1CA9" w:rsidRPr="00AB7E3A" w:rsidRDefault="00EC1CA9" w:rsidP="00AB7E3A">
      <w:pPr>
        <w:pStyle w:val="Odstavecseseznamem"/>
        <w:numPr>
          <w:ilvl w:val="0"/>
          <w:numId w:val="13"/>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kontaktuje pracovnici sociálně právní ochrany dětí, které nevyzvednuté dítě předá</w:t>
      </w:r>
    </w:p>
    <w:p w14:paraId="687E15E8" w14:textId="77777777" w:rsidR="00EC1CA9" w:rsidRPr="00AB7E3A" w:rsidRDefault="00EC1CA9" w:rsidP="00AB7E3A">
      <w:pPr>
        <w:ind w:left="708"/>
        <w:jc w:val="both"/>
        <w:rPr>
          <w:rFonts w:cstheme="minorHAnsi"/>
          <w:color w:val="202122"/>
          <w:sz w:val="21"/>
          <w:szCs w:val="21"/>
          <w:shd w:val="clear" w:color="auto" w:fill="FFFFFF"/>
        </w:rPr>
      </w:pPr>
      <w:r w:rsidRPr="00AB7E3A">
        <w:rPr>
          <w:rFonts w:cstheme="minorHAnsi"/>
          <w:color w:val="202122"/>
          <w:sz w:val="21"/>
          <w:szCs w:val="21"/>
          <w:shd w:val="clear" w:color="auto" w:fill="FFFFFF"/>
        </w:rPr>
        <w:t>Úhradu nákladů spojených se zajištěním péče o dítě v těchto mimořádných situacích škola vyžaduje od zákonných zástupců dítěte.</w:t>
      </w:r>
    </w:p>
    <w:p w14:paraId="0262A646" w14:textId="040737E5" w:rsidR="00E33CEA" w:rsidRPr="00AB7E3A" w:rsidRDefault="00EC1CA9" w:rsidP="00AB7E3A">
      <w:pPr>
        <w:ind w:left="708"/>
        <w:jc w:val="both"/>
        <w:rPr>
          <w:rFonts w:cstheme="minorHAnsi"/>
          <w:b/>
          <w:color w:val="202122"/>
          <w:sz w:val="21"/>
          <w:szCs w:val="21"/>
          <w:shd w:val="clear" w:color="auto" w:fill="FFFFFF"/>
        </w:rPr>
      </w:pPr>
      <w:r w:rsidRPr="00AB7E3A">
        <w:rPr>
          <w:rFonts w:cstheme="minorHAnsi"/>
          <w:color w:val="202122"/>
          <w:sz w:val="21"/>
          <w:szCs w:val="21"/>
          <w:shd w:val="clear" w:color="auto" w:fill="FFFFFF"/>
        </w:rPr>
        <w:t>V případě opakovaného v</w:t>
      </w:r>
      <w:r w:rsidR="008C2DF6" w:rsidRPr="00AB7E3A">
        <w:rPr>
          <w:rFonts w:cstheme="minorHAnsi"/>
          <w:color w:val="202122"/>
          <w:sz w:val="21"/>
          <w:szCs w:val="21"/>
          <w:shd w:val="clear" w:color="auto" w:fill="FFFFFF"/>
        </w:rPr>
        <w:t xml:space="preserve">yzvedávání dítěte zákonným zástupcem po skončení provozu školy, </w:t>
      </w:r>
      <w:r w:rsidR="00386403" w:rsidRPr="00AB7E3A">
        <w:rPr>
          <w:rFonts w:cstheme="minorHAnsi"/>
          <w:color w:val="202122"/>
          <w:sz w:val="21"/>
          <w:szCs w:val="21"/>
          <w:shd w:val="clear" w:color="auto" w:fill="FFFFFF"/>
        </w:rPr>
        <w:t>bude tato skutečnost řešena písemným upozorněním, případně ukončením docházky dítěte.</w:t>
      </w:r>
    </w:p>
    <w:p w14:paraId="6F4BB825" w14:textId="40705BFF" w:rsidR="00E33CEA" w:rsidRPr="00AB7E3A" w:rsidRDefault="003079CD" w:rsidP="00AB7E3A">
      <w:pPr>
        <w:pStyle w:val="Odstavecseseznamem"/>
        <w:numPr>
          <w:ilvl w:val="0"/>
          <w:numId w:val="2"/>
        </w:numPr>
        <w:jc w:val="both"/>
        <w:rPr>
          <w:rFonts w:cstheme="minorHAnsi"/>
          <w:b/>
          <w:color w:val="202122"/>
          <w:sz w:val="21"/>
          <w:szCs w:val="21"/>
          <w:shd w:val="clear" w:color="auto" w:fill="FFFFFF"/>
        </w:rPr>
      </w:pPr>
      <w:r w:rsidRPr="00AB7E3A">
        <w:rPr>
          <w:rFonts w:cstheme="minorHAnsi"/>
          <w:b/>
          <w:color w:val="202122"/>
          <w:sz w:val="21"/>
          <w:szCs w:val="21"/>
          <w:shd w:val="clear" w:color="auto" w:fill="FFFFFF"/>
        </w:rPr>
        <w:lastRenderedPageBreak/>
        <w:t>Informace o průběhu vzdělávání dětí</w:t>
      </w:r>
    </w:p>
    <w:p w14:paraId="46E463DE" w14:textId="13625E08" w:rsidR="00AB2DE6" w:rsidRPr="00AB7E3A" w:rsidRDefault="00AB2DE6" w:rsidP="00AB7E3A">
      <w:pPr>
        <w:pStyle w:val="Odstavecseseznamem"/>
        <w:numPr>
          <w:ilvl w:val="0"/>
          <w:numId w:val="15"/>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 xml:space="preserve">Zákonní zástupci dítěte se mohou informovat o cílech, zaměření, formách a obsahu vzdělávání konkretizovaných podmínek uplatnění v mateřské škole ve školním vzdělávacím programu, který je volně přístupný </w:t>
      </w:r>
      <w:r w:rsidR="00083880" w:rsidRPr="00AB7E3A">
        <w:rPr>
          <w:rFonts w:cstheme="minorHAnsi"/>
          <w:color w:val="202122"/>
          <w:sz w:val="21"/>
          <w:szCs w:val="21"/>
          <w:shd w:val="clear" w:color="auto" w:fill="FFFFFF"/>
        </w:rPr>
        <w:t>ve</w:t>
      </w:r>
      <w:r w:rsidRPr="00AB7E3A">
        <w:rPr>
          <w:rFonts w:cstheme="minorHAnsi"/>
          <w:color w:val="202122"/>
          <w:sz w:val="21"/>
          <w:szCs w:val="21"/>
          <w:shd w:val="clear" w:color="auto" w:fill="FFFFFF"/>
        </w:rPr>
        <w:t xml:space="preserve"> vstupní místnosti MŠ.</w:t>
      </w:r>
    </w:p>
    <w:p w14:paraId="42D82260" w14:textId="77777777" w:rsidR="00AB2DE6" w:rsidRPr="00AB7E3A" w:rsidRDefault="00AB2DE6" w:rsidP="00AB7E3A">
      <w:pPr>
        <w:pStyle w:val="Odstavecseseznamem"/>
        <w:numPr>
          <w:ilvl w:val="0"/>
          <w:numId w:val="15"/>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14:paraId="78AB97D6" w14:textId="77777777" w:rsidR="00AB2DE6" w:rsidRPr="00AB7E3A" w:rsidRDefault="00AB2DE6" w:rsidP="00AB7E3A">
      <w:pPr>
        <w:pStyle w:val="Odstavecseseznamem"/>
        <w:numPr>
          <w:ilvl w:val="0"/>
          <w:numId w:val="15"/>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Zákonní zástupci dítěte si mohou domluvit s vedoucí učitelkou mateřské školy nebo s pedagogickým pracovníkem školy vykonávající pedagogickou činnost ve třídě, individuální pohovor, na kterém budou projednány podstatné připomínky zákonných zástupců ke vzdělávání dítěte.</w:t>
      </w:r>
    </w:p>
    <w:p w14:paraId="1DDE917F" w14:textId="2021CCF3" w:rsidR="003079CD" w:rsidRPr="00AB7E3A" w:rsidRDefault="00AB2DE6" w:rsidP="00AB7E3A">
      <w:pPr>
        <w:pStyle w:val="Odstavecseseznamem"/>
        <w:numPr>
          <w:ilvl w:val="0"/>
          <w:numId w:val="15"/>
        </w:numPr>
        <w:jc w:val="both"/>
        <w:rPr>
          <w:rFonts w:cstheme="minorHAnsi"/>
          <w:b/>
          <w:color w:val="202122"/>
          <w:sz w:val="21"/>
          <w:szCs w:val="21"/>
          <w:shd w:val="clear" w:color="auto" w:fill="FFFFFF"/>
        </w:rPr>
      </w:pPr>
      <w:r w:rsidRPr="00AB7E3A">
        <w:rPr>
          <w:rFonts w:cstheme="minorHAnsi"/>
          <w:color w:val="202122"/>
          <w:sz w:val="21"/>
          <w:szCs w:val="21"/>
          <w:shd w:val="clear" w:color="auto" w:fill="FFFFFF"/>
        </w:rPr>
        <w:t>Ředitel základní a mateřské školy, vedoucí učitelka nebo pedagogický pracovník vykonávající pedagogickou činnost ve třídě, do které dítě dochází, mohou vyzvat zákonné zástupce, aby se osobně dostavili k projednání závažných otázek týkajících se vzdělávání dítěte</w:t>
      </w:r>
      <w:r w:rsidR="003079CD" w:rsidRPr="00AB7E3A">
        <w:rPr>
          <w:rFonts w:cstheme="minorHAnsi"/>
          <w:color w:val="202122"/>
          <w:sz w:val="21"/>
          <w:szCs w:val="21"/>
          <w:shd w:val="clear" w:color="auto" w:fill="FFFFFF"/>
        </w:rPr>
        <w:t>.</w:t>
      </w:r>
    </w:p>
    <w:p w14:paraId="2A267F42" w14:textId="77777777" w:rsidR="00AB7E3A" w:rsidRPr="00AB7E3A" w:rsidRDefault="00AB7E3A" w:rsidP="00AB7E3A">
      <w:pPr>
        <w:pStyle w:val="Odstavecseseznamem"/>
        <w:ind w:left="643"/>
        <w:jc w:val="both"/>
        <w:rPr>
          <w:rFonts w:cstheme="minorHAnsi"/>
          <w:b/>
          <w:color w:val="202122"/>
          <w:sz w:val="21"/>
          <w:szCs w:val="21"/>
          <w:shd w:val="clear" w:color="auto" w:fill="FFFFFF"/>
        </w:rPr>
      </w:pPr>
    </w:p>
    <w:p w14:paraId="10442CA4" w14:textId="62926DEB" w:rsidR="00AB2DE6" w:rsidRPr="00AB7E3A" w:rsidRDefault="0055624D" w:rsidP="00AB7E3A">
      <w:pPr>
        <w:pStyle w:val="Odstavecseseznamem"/>
        <w:numPr>
          <w:ilvl w:val="0"/>
          <w:numId w:val="2"/>
        </w:numPr>
        <w:jc w:val="both"/>
        <w:rPr>
          <w:rFonts w:cstheme="minorHAnsi"/>
          <w:b/>
          <w:color w:val="202122"/>
          <w:sz w:val="21"/>
          <w:szCs w:val="21"/>
          <w:shd w:val="clear" w:color="auto" w:fill="FFFFFF"/>
        </w:rPr>
      </w:pPr>
      <w:r w:rsidRPr="00AB7E3A">
        <w:rPr>
          <w:rFonts w:cstheme="minorHAnsi"/>
          <w:b/>
          <w:color w:val="202122"/>
          <w:sz w:val="21"/>
          <w:szCs w:val="21"/>
          <w:shd w:val="clear" w:color="auto" w:fill="FFFFFF"/>
        </w:rPr>
        <w:t>Výše úplaty za předškolní vzdělávání a její splatnost</w:t>
      </w:r>
    </w:p>
    <w:p w14:paraId="22713C16" w14:textId="64B74DD3" w:rsidR="0055624D" w:rsidRPr="00AB7E3A" w:rsidRDefault="0055624D" w:rsidP="00AB7E3A">
      <w:pPr>
        <w:pStyle w:val="Odstavecseseznamem"/>
        <w:numPr>
          <w:ilvl w:val="0"/>
          <w:numId w:val="16"/>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Výši úplaty za školní vzdělávání stanovuje ředitel školy jako úplatu měsíční na období školního roku. </w:t>
      </w:r>
    </w:p>
    <w:p w14:paraId="6D1AEDC8" w14:textId="77777777" w:rsidR="0055624D" w:rsidRPr="00AB7E3A" w:rsidRDefault="0055624D" w:rsidP="00AB7E3A">
      <w:pPr>
        <w:pStyle w:val="Odstavecseseznamem"/>
        <w:numPr>
          <w:ilvl w:val="0"/>
          <w:numId w:val="16"/>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Jestliže je dítě přijato k předškolnímu vzdělávání v průběhu školního roku, informuje ředitel školy zákonné zástupce dítěte o výši úhrady při přijetí dítěte.</w:t>
      </w:r>
    </w:p>
    <w:p w14:paraId="3D211109" w14:textId="77777777" w:rsidR="00790244" w:rsidRPr="00AB7E3A" w:rsidRDefault="00790244" w:rsidP="00AB7E3A">
      <w:pPr>
        <w:pStyle w:val="Odstavecseseznamem"/>
        <w:numPr>
          <w:ilvl w:val="0"/>
          <w:numId w:val="16"/>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Úplatu za předškolní vzdělávání hradí zákonní zástupci dětí přijatých k předškolnímu vzdělávání v mateřské škole. </w:t>
      </w:r>
    </w:p>
    <w:p w14:paraId="25E94E8A" w14:textId="77777777" w:rsidR="00CD1851" w:rsidRPr="00AB7E3A" w:rsidRDefault="00790244" w:rsidP="00AB7E3A">
      <w:pPr>
        <w:pStyle w:val="Odstavecseseznamem"/>
        <w:numPr>
          <w:ilvl w:val="0"/>
          <w:numId w:val="16"/>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Úplata za předškolní vzdělávání za příslušný kalendářní měsíc je splatná nejpozději do patnáctého dne následujícího kalendářního měsíce, nedohodne-li se vedoucí učitelka se zákonným zástupcem dítěte jinak.</w:t>
      </w:r>
    </w:p>
    <w:p w14:paraId="571A263F" w14:textId="15A224DA" w:rsidR="00790244" w:rsidRPr="00AB7E3A" w:rsidRDefault="00790244" w:rsidP="00AB7E3A">
      <w:pPr>
        <w:pStyle w:val="Odstavecseseznamem"/>
        <w:numPr>
          <w:ilvl w:val="0"/>
          <w:numId w:val="16"/>
        </w:numPr>
        <w:jc w:val="both"/>
        <w:rPr>
          <w:rFonts w:cstheme="minorHAnsi"/>
          <w:color w:val="202122"/>
          <w:sz w:val="21"/>
          <w:szCs w:val="21"/>
          <w:shd w:val="clear" w:color="auto" w:fill="FFFFFF"/>
        </w:rPr>
      </w:pPr>
      <w:r w:rsidRPr="00AB7E3A">
        <w:rPr>
          <w:rFonts w:cstheme="minorHAnsi"/>
          <w:bCs/>
          <w:color w:val="202122"/>
          <w:sz w:val="21"/>
          <w:szCs w:val="21"/>
          <w:shd w:val="clear" w:color="auto" w:fill="FFFFFF"/>
        </w:rPr>
        <w:t>Osvobození od úplaty, snížení úplaty za předškolní vzdělávání, bezúplatné vzdělávání</w:t>
      </w:r>
      <w:r w:rsidR="00CD1851" w:rsidRPr="00AB7E3A">
        <w:rPr>
          <w:rFonts w:cstheme="minorHAnsi"/>
          <w:bCs/>
          <w:color w:val="202122"/>
          <w:sz w:val="21"/>
          <w:szCs w:val="21"/>
          <w:shd w:val="clear" w:color="auto" w:fill="FFFFFF"/>
        </w:rPr>
        <w:t xml:space="preserve"> </w:t>
      </w:r>
      <w:r w:rsidR="00CD1851" w:rsidRPr="00AB7E3A">
        <w:rPr>
          <w:rFonts w:cstheme="minorHAnsi"/>
          <w:color w:val="202122"/>
          <w:sz w:val="21"/>
          <w:szCs w:val="21"/>
          <w:shd w:val="clear" w:color="auto" w:fill="FFFFFF"/>
        </w:rPr>
        <w:t>(</w:t>
      </w:r>
      <w:r w:rsidRPr="00AB7E3A">
        <w:rPr>
          <w:rFonts w:cstheme="minorHAnsi"/>
          <w:color w:val="202122"/>
          <w:sz w:val="21"/>
          <w:szCs w:val="21"/>
          <w:shd w:val="clear" w:color="auto" w:fill="FFFFFF"/>
        </w:rPr>
        <w:t>od úplaty jsou podle zákona 561/2004 Sb., v platném znění, osvobozeny děti, které zahájily povinnou předškolní docházku</w:t>
      </w:r>
      <w:r w:rsidR="00CD1851" w:rsidRPr="00AB7E3A">
        <w:rPr>
          <w:rFonts w:cstheme="minorHAnsi"/>
          <w:color w:val="202122"/>
          <w:sz w:val="21"/>
          <w:szCs w:val="21"/>
          <w:shd w:val="clear" w:color="auto" w:fill="FFFFFF"/>
        </w:rPr>
        <w:t>)</w:t>
      </w:r>
    </w:p>
    <w:p w14:paraId="113ADE0C" w14:textId="77777777" w:rsidR="00880FE9" w:rsidRPr="00AB7E3A" w:rsidRDefault="00880FE9" w:rsidP="00AB7E3A">
      <w:pPr>
        <w:pStyle w:val="Odstavecseseznamem"/>
        <w:ind w:left="1353"/>
        <w:jc w:val="both"/>
        <w:rPr>
          <w:rFonts w:cstheme="minorHAnsi"/>
          <w:color w:val="202122"/>
          <w:sz w:val="21"/>
          <w:szCs w:val="21"/>
          <w:shd w:val="clear" w:color="auto" w:fill="FFFFFF"/>
        </w:rPr>
      </w:pPr>
    </w:p>
    <w:p w14:paraId="047BE35E" w14:textId="12F2ED79" w:rsidR="00880FE9" w:rsidRPr="00AB7E3A" w:rsidRDefault="00CD1851"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Š</w:t>
      </w:r>
      <w:r w:rsidR="00880FE9" w:rsidRPr="00AB7E3A">
        <w:rPr>
          <w:rFonts w:cstheme="minorHAnsi"/>
          <w:b/>
          <w:color w:val="202122"/>
          <w:sz w:val="21"/>
          <w:szCs w:val="21"/>
          <w:shd w:val="clear" w:color="auto" w:fill="FFFFFF"/>
        </w:rPr>
        <w:t>kolní stravování</w:t>
      </w:r>
    </w:p>
    <w:p w14:paraId="1FCE4652" w14:textId="77777777" w:rsidR="00880FE9" w:rsidRPr="00AB7E3A" w:rsidRDefault="00880FE9"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Zákonní zástupci dodržují při úhradě stravného podmínky stanovené ve směrnici o úhradě stravného</w:t>
      </w:r>
    </w:p>
    <w:p w14:paraId="476C81F8" w14:textId="77777777" w:rsidR="00880FE9" w:rsidRPr="00AB7E3A" w:rsidRDefault="00880FE9"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Zákonní zástupci jsou povinni platit poplatek za stravování předem</w:t>
      </w:r>
    </w:p>
    <w:p w14:paraId="28C2DA31" w14:textId="77777777" w:rsidR="00880FE9" w:rsidRPr="00AB7E3A" w:rsidRDefault="00880FE9"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Přihlášením dítěte do MŠ automaticky nabíhá zákonnému zástupci zvolená strava</w:t>
      </w:r>
    </w:p>
    <w:p w14:paraId="56394E22" w14:textId="77777777" w:rsidR="00880FE9" w:rsidRPr="00AB7E3A" w:rsidRDefault="00880FE9"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Pokud je dítě delší dobu v MŠ nepřítomno a obědy si zákonný zástupce neodhlásí, bude se jim účtovat plná cena obědů bez finanční dotace</w:t>
      </w:r>
    </w:p>
    <w:p w14:paraId="6F77615D" w14:textId="77777777" w:rsidR="00880FE9" w:rsidRPr="00AB7E3A" w:rsidRDefault="00880FE9"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Docházku a stravu</w:t>
      </w:r>
      <w:r w:rsidR="00C47924" w:rsidRPr="00AB7E3A">
        <w:rPr>
          <w:rFonts w:cstheme="minorHAnsi"/>
          <w:color w:val="202122"/>
          <w:sz w:val="21"/>
          <w:szCs w:val="21"/>
          <w:shd w:val="clear" w:color="auto" w:fill="FFFFFF"/>
        </w:rPr>
        <w:t xml:space="preserve"> lze odhlásit a přihlásit na daný den do 8:00 hodin, nebo den předem</w:t>
      </w:r>
    </w:p>
    <w:p w14:paraId="51DF2605" w14:textId="73AB3767" w:rsidR="00C47924" w:rsidRPr="00AB7E3A" w:rsidRDefault="00C47924"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Docházku odhlásí zákonný zástupce </w:t>
      </w:r>
      <w:r w:rsidR="00EC381E" w:rsidRPr="00AB7E3A">
        <w:rPr>
          <w:rFonts w:cstheme="minorHAnsi"/>
          <w:color w:val="202122"/>
          <w:sz w:val="21"/>
          <w:szCs w:val="21"/>
          <w:shd w:val="clear" w:color="auto" w:fill="FFFFFF"/>
        </w:rPr>
        <w:t xml:space="preserve">přes aplikaci Twigsee, </w:t>
      </w:r>
      <w:r w:rsidRPr="00AB7E3A">
        <w:rPr>
          <w:rFonts w:cstheme="minorHAnsi"/>
          <w:color w:val="202122"/>
          <w:sz w:val="21"/>
          <w:szCs w:val="21"/>
          <w:shd w:val="clear" w:color="auto" w:fill="FFFFFF"/>
        </w:rPr>
        <w:t>osobně u pedagoga MŠ, nebo telefonicky: 734 314 893, 601 557 715</w:t>
      </w:r>
    </w:p>
    <w:p w14:paraId="67F50232" w14:textId="779B738C" w:rsidR="00CD1851" w:rsidRPr="00AB7E3A" w:rsidRDefault="00C47924"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Stravné lze odhlásit osobně u vedoucí školní jídelny nebo telefonicky: 734 314</w:t>
      </w:r>
      <w:r w:rsidR="00CD1851" w:rsidRPr="00AB7E3A">
        <w:rPr>
          <w:rFonts w:cstheme="minorHAnsi"/>
          <w:color w:val="202122"/>
          <w:sz w:val="21"/>
          <w:szCs w:val="21"/>
          <w:shd w:val="clear" w:color="auto" w:fill="FFFFFF"/>
        </w:rPr>
        <w:t> </w:t>
      </w:r>
      <w:r w:rsidRPr="00AB7E3A">
        <w:rPr>
          <w:rFonts w:cstheme="minorHAnsi"/>
          <w:color w:val="202122"/>
          <w:sz w:val="21"/>
          <w:szCs w:val="21"/>
          <w:shd w:val="clear" w:color="auto" w:fill="FFFFFF"/>
        </w:rPr>
        <w:t>892</w:t>
      </w:r>
    </w:p>
    <w:p w14:paraId="36F1F714" w14:textId="59352C65" w:rsidR="00C84771" w:rsidRPr="00AB7E3A" w:rsidRDefault="00C84771" w:rsidP="00AB7E3A">
      <w:pPr>
        <w:pStyle w:val="Odstavecseseznamem"/>
        <w:numPr>
          <w:ilvl w:val="0"/>
          <w:numId w:val="1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Stravování dětí v MŠ zajišťuje školní jídelna ZŠ a MŠ Libhošť</w:t>
      </w:r>
    </w:p>
    <w:p w14:paraId="7BA09B72" w14:textId="77777777" w:rsidR="00C84771" w:rsidRPr="00AB7E3A" w:rsidRDefault="00C84771" w:rsidP="00AB7E3A">
      <w:pPr>
        <w:pStyle w:val="Odstavecseseznamem"/>
        <w:numPr>
          <w:ilvl w:val="0"/>
          <w:numId w:val="1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Otázky stravování řeší Vnitřní řád školní jídelny a Vnitřní řád školní výdejny</w:t>
      </w:r>
    </w:p>
    <w:p w14:paraId="5B7854CE" w14:textId="77777777" w:rsidR="00C84771" w:rsidRPr="00AB7E3A" w:rsidRDefault="00C84771" w:rsidP="00AB7E3A">
      <w:pPr>
        <w:pStyle w:val="Odstavecseseznamem"/>
        <w:numPr>
          <w:ilvl w:val="0"/>
          <w:numId w:val="1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Všechny dotazy a odhlašování obědů se zákonnými zástupci projednává vedoucí učitelka MŠ nebo vedoucí školní jídelny Základní škola a Mateřská škola Libhošť 90 příspěvková organizace </w:t>
      </w:r>
    </w:p>
    <w:p w14:paraId="325A4E5C" w14:textId="77777777" w:rsidR="00C84771" w:rsidRPr="00AB7E3A" w:rsidRDefault="00C84771" w:rsidP="00AB7E3A">
      <w:pPr>
        <w:pStyle w:val="Odstavecseseznamem"/>
        <w:numPr>
          <w:ilvl w:val="0"/>
          <w:numId w:val="1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V MŠ je možno konzumovat jen stravu a pití ze školní jídelny a to na místech k tomu určených</w:t>
      </w:r>
    </w:p>
    <w:p w14:paraId="4D7CEC00" w14:textId="77777777" w:rsidR="00C84771" w:rsidRPr="00AB7E3A" w:rsidRDefault="00C84771" w:rsidP="00AB7E3A">
      <w:pPr>
        <w:pStyle w:val="Odstavecseseznamem"/>
        <w:numPr>
          <w:ilvl w:val="0"/>
          <w:numId w:val="1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Výjimky musí být prokonzultovány s vedením školy</w:t>
      </w:r>
    </w:p>
    <w:p w14:paraId="4C7687E7" w14:textId="77777777" w:rsidR="00880FE9" w:rsidRPr="00AB7E3A" w:rsidRDefault="00880FE9" w:rsidP="00AB7E3A">
      <w:pPr>
        <w:pStyle w:val="Odstavecseseznamem"/>
        <w:ind w:left="1353"/>
        <w:jc w:val="both"/>
        <w:rPr>
          <w:rFonts w:cstheme="minorHAnsi"/>
          <w:color w:val="202122"/>
          <w:sz w:val="21"/>
          <w:szCs w:val="21"/>
          <w:shd w:val="clear" w:color="auto" w:fill="FFFFFF"/>
        </w:rPr>
      </w:pPr>
    </w:p>
    <w:p w14:paraId="7A4882D4" w14:textId="77777777" w:rsidR="00C84771" w:rsidRPr="00AB7E3A" w:rsidRDefault="00C84771"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lastRenderedPageBreak/>
        <w:t>Důsledky porušování povinností zákonných zástupců dítěte nebo jiných pověřených osob</w:t>
      </w:r>
    </w:p>
    <w:p w14:paraId="319D82AD" w14:textId="6E414FFD" w:rsidR="00814596" w:rsidRPr="00AB7E3A" w:rsidRDefault="00C84771" w:rsidP="00AB7E3A">
      <w:pPr>
        <w:pStyle w:val="Odstavecseseznamem"/>
        <w:numPr>
          <w:ilvl w:val="0"/>
          <w:numId w:val="3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Ředitel základní a mateřské školy může po předchozím upozornění, písemně oznámeném zákonnému zástupci dítěte, rozhodnout o ukončení vzdělávání dítěte, pokud se nepřetržitě neúčastnilo vzdělávání po dobu delší než dva týdny a nebylo omluveno zákonným zástupcem podle stanovených pravidel uvedených ve školním řádu.</w:t>
      </w:r>
    </w:p>
    <w:p w14:paraId="746A08A4" w14:textId="4111FF75" w:rsidR="00814596" w:rsidRPr="00AB7E3A" w:rsidRDefault="00C84771" w:rsidP="00AB7E3A">
      <w:pPr>
        <w:pStyle w:val="Odstavecseseznamem"/>
        <w:numPr>
          <w:ilvl w:val="0"/>
          <w:numId w:val="3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V případě, že zákonní zástupci dítěte závažným způsobem nebo opakovaně porušují pravidla školního řádu, může ředitel po předchozím písemném upozornění rozhodnout o ukončení vzdělávání dítěte v mateřské škole z důvodu narušování provozu mateřské školy.</w:t>
      </w:r>
    </w:p>
    <w:p w14:paraId="494F2071" w14:textId="2A7BE2E0" w:rsidR="00814596" w:rsidRPr="00AB7E3A" w:rsidRDefault="00C84771" w:rsidP="00AB7E3A">
      <w:pPr>
        <w:pStyle w:val="Odstavecseseznamem"/>
        <w:numPr>
          <w:ilvl w:val="0"/>
          <w:numId w:val="3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V případě, že zákonní zástupci dítěte opakovaně nedodržují podmínky stanovené pro úhradu úplaty za vzdělávání nebo stravného (</w:t>
      </w:r>
      <w:r w:rsidRPr="00AB7E3A">
        <w:rPr>
          <w:rFonts w:cstheme="minorHAnsi"/>
          <w:bCs/>
          <w:color w:val="202122"/>
          <w:sz w:val="21"/>
          <w:szCs w:val="21"/>
          <w:shd w:val="clear" w:color="auto" w:fill="FFFFFF"/>
        </w:rPr>
        <w:t>§123) a nedohodne se s ředitel</w:t>
      </w:r>
      <w:r w:rsidR="00EC381E" w:rsidRPr="00AB7E3A">
        <w:rPr>
          <w:rFonts w:cstheme="minorHAnsi"/>
          <w:bCs/>
          <w:color w:val="202122"/>
          <w:sz w:val="21"/>
          <w:szCs w:val="21"/>
          <w:shd w:val="clear" w:color="auto" w:fill="FFFFFF"/>
        </w:rPr>
        <w:t>em</w:t>
      </w:r>
      <w:r w:rsidRPr="00AB7E3A">
        <w:rPr>
          <w:rFonts w:cstheme="minorHAnsi"/>
          <w:bCs/>
          <w:color w:val="202122"/>
          <w:sz w:val="21"/>
          <w:szCs w:val="21"/>
          <w:shd w:val="clear" w:color="auto" w:fill="FFFFFF"/>
        </w:rPr>
        <w:t xml:space="preserve"> na jiném termínu úhrady, může ředitel po předchozím písemném upozornění rozhodnout o ukončení vzdělávání dítěte v mateřské škole z důvodu nehrazení stanovených úplat.</w:t>
      </w:r>
    </w:p>
    <w:p w14:paraId="7582F4F5" w14:textId="4DF260A7" w:rsidR="00814596" w:rsidRPr="00AB7E3A" w:rsidRDefault="00417239" w:rsidP="00AB7E3A">
      <w:pPr>
        <w:pStyle w:val="Odstavecseseznamem"/>
        <w:numPr>
          <w:ilvl w:val="0"/>
          <w:numId w:val="3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Pokud při přijetí dítěte ke vzdělávání v mateřské škole byla stanovena </w:t>
      </w:r>
      <w:r w:rsidR="007B6930" w:rsidRPr="00AB7E3A">
        <w:rPr>
          <w:rFonts w:cstheme="minorHAnsi"/>
          <w:color w:val="202122"/>
          <w:sz w:val="21"/>
          <w:szCs w:val="21"/>
          <w:shd w:val="clear" w:color="auto" w:fill="FFFFFF"/>
        </w:rPr>
        <w:t xml:space="preserve">3. měsíční </w:t>
      </w:r>
      <w:r w:rsidRPr="00AB7E3A">
        <w:rPr>
          <w:rFonts w:cstheme="minorHAnsi"/>
          <w:color w:val="202122"/>
          <w:sz w:val="21"/>
          <w:szCs w:val="21"/>
          <w:shd w:val="clear" w:color="auto" w:fill="FFFFFF"/>
        </w:rPr>
        <w:t>zkušební doba pobytu a lékař nebo školské poradenské zařízení v průběhu této zkušební doby doporučí nezatěžovat dítě dalším vzděláváním, může ředitel základní školy a mateřské školy na základě písemného oznámení (žádosti zákonných zástupců) rozhodnout o ukončení vzdělávání dítěte v mateřské škole.</w:t>
      </w:r>
    </w:p>
    <w:p w14:paraId="76BA41CE" w14:textId="3BFC47F3" w:rsidR="00417239" w:rsidRPr="00AB7E3A" w:rsidRDefault="00417239" w:rsidP="00AB7E3A">
      <w:pPr>
        <w:pStyle w:val="Odstavecseseznamem"/>
        <w:numPr>
          <w:ilvl w:val="0"/>
          <w:numId w:val="3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Rozhodnout o ukončení předškolního vzdělávání nelze v případě dítěte, pro které je předškolní vzdělávání povinné.</w:t>
      </w:r>
    </w:p>
    <w:p w14:paraId="58611350" w14:textId="77777777" w:rsidR="00814596" w:rsidRPr="00AB7E3A" w:rsidRDefault="00814596" w:rsidP="00AB7E3A">
      <w:pPr>
        <w:pStyle w:val="Odstavecseseznamem"/>
        <w:jc w:val="both"/>
        <w:rPr>
          <w:rFonts w:cstheme="minorHAnsi"/>
          <w:color w:val="202122"/>
          <w:sz w:val="21"/>
          <w:szCs w:val="21"/>
          <w:shd w:val="clear" w:color="auto" w:fill="FFFFFF"/>
        </w:rPr>
      </w:pPr>
    </w:p>
    <w:p w14:paraId="1AB02338" w14:textId="77777777" w:rsidR="00386403" w:rsidRPr="00AB7E3A" w:rsidRDefault="00417239" w:rsidP="00AB7E3A">
      <w:pPr>
        <w:pStyle w:val="Odstavecseseznamem"/>
        <w:numPr>
          <w:ilvl w:val="0"/>
          <w:numId w:val="2"/>
        </w:numPr>
        <w:jc w:val="both"/>
        <w:rPr>
          <w:rFonts w:cstheme="minorHAnsi"/>
          <w:b/>
          <w:color w:val="202122"/>
          <w:sz w:val="21"/>
          <w:szCs w:val="21"/>
          <w:shd w:val="clear" w:color="auto" w:fill="FFFFFF"/>
        </w:rPr>
      </w:pPr>
      <w:r w:rsidRPr="00AB7E3A">
        <w:rPr>
          <w:rFonts w:cstheme="minorHAnsi"/>
          <w:b/>
          <w:color w:val="202122"/>
          <w:sz w:val="21"/>
          <w:szCs w:val="21"/>
          <w:shd w:val="clear" w:color="auto" w:fill="FFFFFF"/>
        </w:rPr>
        <w:t>Zajištění bezpečnosti a ochrany dětí</w:t>
      </w:r>
    </w:p>
    <w:p w14:paraId="35BCE41B" w14:textId="434DCCA1" w:rsidR="00417239" w:rsidRPr="00AB7E3A" w:rsidRDefault="00417239" w:rsidP="00AB7E3A">
      <w:pPr>
        <w:ind w:left="-10"/>
        <w:jc w:val="both"/>
        <w:rPr>
          <w:rFonts w:cstheme="minorHAnsi"/>
          <w:b/>
          <w:color w:val="202122"/>
          <w:sz w:val="21"/>
          <w:szCs w:val="21"/>
          <w:shd w:val="clear" w:color="auto" w:fill="FFFFFF"/>
        </w:rPr>
      </w:pPr>
      <w:r w:rsidRPr="00AB7E3A">
        <w:rPr>
          <w:rFonts w:cstheme="minorHAnsi"/>
          <w:b/>
          <w:color w:val="202122"/>
          <w:sz w:val="21"/>
          <w:szCs w:val="21"/>
          <w:shd w:val="clear" w:color="auto" w:fill="FFFFFF"/>
        </w:rPr>
        <w:t>Péče o zdraví a bezpečnost dětí při vzdělávání</w:t>
      </w:r>
    </w:p>
    <w:p w14:paraId="2A87B049" w14:textId="77777777" w:rsidR="00417239" w:rsidRPr="00AB7E3A" w:rsidRDefault="00417239" w:rsidP="00AB7E3A">
      <w:pPr>
        <w:jc w:val="both"/>
        <w:rPr>
          <w:rFonts w:cstheme="minorHAnsi"/>
          <w:color w:val="202122"/>
          <w:sz w:val="21"/>
          <w:szCs w:val="21"/>
          <w:shd w:val="clear" w:color="auto" w:fill="FFFFFF"/>
        </w:rPr>
      </w:pPr>
      <w:r w:rsidRPr="00AB7E3A">
        <w:rPr>
          <w:rFonts w:cstheme="minorHAnsi"/>
          <w:color w:val="202122"/>
          <w:sz w:val="21"/>
          <w:szCs w:val="21"/>
          <w:shd w:val="clear" w:color="auto" w:fill="FFFFFF"/>
        </w:rPr>
        <w:t>MŠ při vzdělávání a s ním přímo souvisejících činnostech přihlíží k základním fyziologickým potřebám dětí a vytváří přiměřené podmínky pro jejich zdravý vývoj. Při vzdělávání dětí dodržují pedagogičtí pracovníci pravidla a zásady bezpečnosti a ochrany zdraví při práci, které pro tuto oblast stanoví platná školská a pracovněprávní legislativa.</w:t>
      </w:r>
    </w:p>
    <w:p w14:paraId="32829725" w14:textId="77777777" w:rsidR="00417239" w:rsidRPr="00AB7E3A" w:rsidRDefault="00417239"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Mateřská škola vykonává dohled nad dítětem od doby, kdy je pedagogický pracovník převezme od jeho zákonného zástupce nebo jim pověřené osoby, až do doby, kdy je pedagogický pracovník předá jeho zákonnému zástupci nebo jím pověřené osobě. Předat dítě pověřené osobě lze jen na základě písemného pověření vystaveného zákonným zástupcem dítěte.</w:t>
      </w:r>
    </w:p>
    <w:p w14:paraId="56ED29E0" w14:textId="77777777" w:rsidR="00417239" w:rsidRPr="00AB7E3A" w:rsidRDefault="00417239"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zajištění bezpečnosti dětí při pobytu mimo území MŠ odpovídá jeden pedagogický pracovník na 20 dětí, výjimečně 28 dětí z běžných tříd, pokud to charakter pobytu dovoluje.</w:t>
      </w:r>
    </w:p>
    <w:p w14:paraId="636C627F" w14:textId="77777777" w:rsidR="00417239" w:rsidRPr="00AB7E3A" w:rsidRDefault="00417239"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Při nepřítomnosti druhé učitelky, pomáhá zabezpečovat bezpečnost dětí provozní pracovnice. </w:t>
      </w:r>
    </w:p>
    <w:p w14:paraId="500B8019" w14:textId="77777777" w:rsidR="00417239" w:rsidRPr="00AB7E3A" w:rsidRDefault="00417239"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Při zvýšení počtu dětí nebo při specifických činnostech, při pobytu dětí v prostředí náročném na bezpečnost, bude o bezpečnost dětí pracovat navíc další</w:t>
      </w:r>
      <w:r w:rsidR="007C4C4E" w:rsidRPr="00AB7E3A">
        <w:rPr>
          <w:rFonts w:cstheme="minorHAnsi"/>
          <w:color w:val="202122"/>
          <w:sz w:val="21"/>
          <w:szCs w:val="21"/>
          <w:shd w:val="clear" w:color="auto" w:fill="FFFFFF"/>
        </w:rPr>
        <w:t xml:space="preserve"> pedagogický pracovník. Ve výjimečných případech jiná zletilá osoba, která je způsobilá k právním úkonům a která je v pracovněprávním vztahu k mateřské škole.</w:t>
      </w:r>
    </w:p>
    <w:p w14:paraId="643E1061" w14:textId="77777777" w:rsidR="007C4C4E" w:rsidRPr="00AB7E3A" w:rsidRDefault="007C4C4E"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Při zajišťování výletů pro děti určí vedoucí učitelka MŠ počet pedagogických pracovníků tak, aby byla zajištěný výchova dětí, včetně dětí se zdravotním postižením, jejich bezpečnost a ochrana zdraví</w:t>
      </w:r>
    </w:p>
    <w:p w14:paraId="3C073626" w14:textId="77777777" w:rsidR="007C4C4E" w:rsidRPr="00AB7E3A" w:rsidRDefault="007C4C4E"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Při přesunech dětí při pobytu mimo území MŠ po pozemních komunikacích se pedagogický dozor řídí pravidly silničního provozu.</w:t>
      </w:r>
    </w:p>
    <w:p w14:paraId="7BB532A2" w14:textId="77777777" w:rsidR="007C4C4E" w:rsidRPr="00AB7E3A" w:rsidRDefault="007C4C4E"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Děti se přesunují ve skupině a to nejvýše ve dvojstupech</w:t>
      </w:r>
    </w:p>
    <w:p w14:paraId="71646117" w14:textId="77777777" w:rsidR="007C4C4E" w:rsidRPr="00AB7E3A" w:rsidRDefault="007C4C4E"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lastRenderedPageBreak/>
        <w:t>Skupina je zpravidla doprovázena dvěma pedagogickými pracovníky, z nichž jeden je na začátku skupiny a druhý je na jejím konci. Skupina využívá k přesunu především chodníku a levé krajnice vozovky.</w:t>
      </w:r>
    </w:p>
    <w:p w14:paraId="32EDB375" w14:textId="77777777" w:rsidR="007C4C4E" w:rsidRPr="00AB7E3A" w:rsidRDefault="007C4C4E"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Vozovku přechází skupina pouze na vyznačených přechodech pro chodce. Přecházení vozovky jinde je povoleno pouze, když není vyznačen přechod pro chodce a současně dovoluje-li to dopravní provoz a pedagogický doprovod je přesvědčen o zajištění bezpečnosti skupiny.</w:t>
      </w:r>
    </w:p>
    <w:p w14:paraId="640A4BF8" w14:textId="77777777" w:rsidR="007C4C4E" w:rsidRPr="00AB7E3A" w:rsidRDefault="007C4C4E"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Při přecházení vozovky pedagogický pracovník používá zastavovací terč</w:t>
      </w:r>
    </w:p>
    <w:p w14:paraId="7A115955" w14:textId="3A3ABDD7" w:rsidR="007C4C4E" w:rsidRPr="00AB7E3A" w:rsidRDefault="007C4C4E" w:rsidP="00AB7E3A">
      <w:pPr>
        <w:pStyle w:val="Odstavecseseznamem"/>
        <w:numPr>
          <w:ilvl w:val="0"/>
          <w:numId w:val="20"/>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Při vzdělávání děti dodržují pedagogičtí pracovníci pravidla a zásady bezpečnosti a ochrany zdraví při práci, které pro tuto oblast stanoví platná školská a pracovněprávní legislativa.</w:t>
      </w:r>
    </w:p>
    <w:p w14:paraId="7A91A55D" w14:textId="77777777" w:rsidR="00814596" w:rsidRPr="00AB7E3A" w:rsidRDefault="00814596" w:rsidP="00AB7E3A">
      <w:pPr>
        <w:pStyle w:val="Odstavecseseznamem"/>
        <w:ind w:left="1790"/>
        <w:jc w:val="both"/>
        <w:rPr>
          <w:rFonts w:cstheme="minorHAnsi"/>
          <w:color w:val="202122"/>
          <w:sz w:val="21"/>
          <w:szCs w:val="21"/>
          <w:shd w:val="clear" w:color="auto" w:fill="FFFFFF"/>
        </w:rPr>
      </w:pPr>
    </w:p>
    <w:p w14:paraId="0A377371" w14:textId="053DB365" w:rsidR="00813E52" w:rsidRPr="00AB7E3A" w:rsidRDefault="00813E52"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Bezpečnost na akcích s rodiči</w:t>
      </w:r>
    </w:p>
    <w:p w14:paraId="0C54719F" w14:textId="77777777" w:rsidR="00813E52" w:rsidRPr="00AB7E3A" w:rsidRDefault="00813E52" w:rsidP="00AB7E3A">
      <w:pPr>
        <w:pStyle w:val="Odstavecseseznamem"/>
        <w:numPr>
          <w:ilvl w:val="0"/>
          <w:numId w:val="21"/>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V průběhu konání celé akce jsou všichni zúčastnění povinní neustále dodržovat všechny zásady bezpečnosti:</w:t>
      </w:r>
    </w:p>
    <w:p w14:paraId="1E97A3C0" w14:textId="77777777" w:rsidR="00813E52" w:rsidRPr="00AB7E3A" w:rsidRDefault="00813E52" w:rsidP="00AB7E3A">
      <w:pPr>
        <w:pStyle w:val="Odstavecseseznamem"/>
        <w:numPr>
          <w:ilvl w:val="0"/>
          <w:numId w:val="22"/>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Koná-li se akce uvnitř, zákonní zástupci nesmí otevírat okna</w:t>
      </w:r>
    </w:p>
    <w:p w14:paraId="3A71BF10" w14:textId="77777777" w:rsidR="00813E52" w:rsidRPr="00AB7E3A" w:rsidRDefault="00813E52" w:rsidP="00AB7E3A">
      <w:pPr>
        <w:pStyle w:val="Odstavecseseznamem"/>
        <w:numPr>
          <w:ilvl w:val="0"/>
          <w:numId w:val="22"/>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Koná-li se akce na zahradě je zákaz používání herních prvků bez dozoru zákonných zástupců</w:t>
      </w:r>
    </w:p>
    <w:p w14:paraId="5B448D6A" w14:textId="6413D732" w:rsidR="00EC381E" w:rsidRPr="00AB7E3A" w:rsidRDefault="00EC381E" w:rsidP="00AB7E3A">
      <w:pPr>
        <w:pStyle w:val="Odstavecseseznamem"/>
        <w:numPr>
          <w:ilvl w:val="0"/>
          <w:numId w:val="22"/>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Zákonný zástupce plně odpovídá za své dítě.</w:t>
      </w:r>
    </w:p>
    <w:p w14:paraId="38BB9923" w14:textId="4081CCD5" w:rsidR="00813E52" w:rsidRPr="00AB7E3A" w:rsidRDefault="00813E52" w:rsidP="00AB7E3A">
      <w:pPr>
        <w:pStyle w:val="Odstavecseseznamem"/>
        <w:numPr>
          <w:ilvl w:val="0"/>
          <w:numId w:val="21"/>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Pokud se zákonný zástupce účastní aktivity i s mladším sourozencem, který není přijat k předškolnímu vzdělávání, projedná tuto záležitost s učitelkou, zda je vhodné a možné tuto aktivitu s mladším </w:t>
      </w:r>
      <w:r w:rsidR="00375594" w:rsidRPr="00AB7E3A">
        <w:rPr>
          <w:rFonts w:cstheme="minorHAnsi"/>
          <w:color w:val="202122"/>
          <w:sz w:val="21"/>
          <w:szCs w:val="21"/>
          <w:shd w:val="clear" w:color="auto" w:fill="FFFFFF"/>
        </w:rPr>
        <w:t>či starším</w:t>
      </w:r>
      <w:r w:rsidRPr="00AB7E3A">
        <w:rPr>
          <w:rFonts w:cstheme="minorHAnsi"/>
          <w:color w:val="202122"/>
          <w:sz w:val="21"/>
          <w:szCs w:val="21"/>
          <w:shd w:val="clear" w:color="auto" w:fill="FFFFFF"/>
        </w:rPr>
        <w:t xml:space="preserve"> sourozencem absolvovat a pokud dojde ke vzájemné dohodě, je zákonný zástupce povinen zabezpečit péči o toto dítě tak, aby nebyla narušená daná činnost a byla zajištěná bezpečnost tohoto dítěte.</w:t>
      </w:r>
    </w:p>
    <w:p w14:paraId="4E9BDE85" w14:textId="77777777" w:rsidR="00814596" w:rsidRPr="00AB7E3A" w:rsidRDefault="00814596" w:rsidP="00AB7E3A">
      <w:pPr>
        <w:pStyle w:val="Odstavecseseznamem"/>
        <w:ind w:left="1790"/>
        <w:jc w:val="both"/>
        <w:rPr>
          <w:rFonts w:cstheme="minorHAnsi"/>
          <w:color w:val="202122"/>
          <w:sz w:val="21"/>
          <w:szCs w:val="21"/>
          <w:shd w:val="clear" w:color="auto" w:fill="FFFFFF"/>
        </w:rPr>
      </w:pPr>
    </w:p>
    <w:p w14:paraId="0FEEA2C4" w14:textId="77777777" w:rsidR="00375594" w:rsidRPr="00AB7E3A" w:rsidRDefault="00375594"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Zabezpečení budovy MŠ</w:t>
      </w:r>
    </w:p>
    <w:p w14:paraId="50E704E1" w14:textId="71C7FAD9" w:rsidR="00375594" w:rsidRPr="00AB7E3A" w:rsidRDefault="00375594" w:rsidP="00AB7E3A">
      <w:pPr>
        <w:pStyle w:val="Odstavecseseznamem"/>
        <w:numPr>
          <w:ilvl w:val="0"/>
          <w:numId w:val="21"/>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Školní budov</w:t>
      </w:r>
      <w:r w:rsidR="00750436" w:rsidRPr="00AB7E3A">
        <w:rPr>
          <w:rFonts w:cstheme="minorHAnsi"/>
          <w:color w:val="202122"/>
          <w:sz w:val="21"/>
          <w:szCs w:val="21"/>
          <w:shd w:val="clear" w:color="auto" w:fill="FFFFFF"/>
        </w:rPr>
        <w:t>y MŠ</w:t>
      </w:r>
      <w:r w:rsidRPr="00AB7E3A">
        <w:rPr>
          <w:rFonts w:cstheme="minorHAnsi"/>
          <w:color w:val="202122"/>
          <w:sz w:val="21"/>
          <w:szCs w:val="21"/>
          <w:shd w:val="clear" w:color="auto" w:fill="FFFFFF"/>
        </w:rPr>
        <w:t xml:space="preserve"> ne</w:t>
      </w:r>
      <w:r w:rsidR="00750436" w:rsidRPr="00AB7E3A">
        <w:rPr>
          <w:rFonts w:cstheme="minorHAnsi"/>
          <w:color w:val="202122"/>
          <w:sz w:val="21"/>
          <w:szCs w:val="21"/>
          <w:shd w:val="clear" w:color="auto" w:fill="FFFFFF"/>
        </w:rPr>
        <w:t xml:space="preserve">jsou </w:t>
      </w:r>
      <w:r w:rsidRPr="00AB7E3A">
        <w:rPr>
          <w:rFonts w:cstheme="minorHAnsi"/>
          <w:color w:val="202122"/>
          <w:sz w:val="21"/>
          <w:szCs w:val="21"/>
          <w:shd w:val="clear" w:color="auto" w:fill="FFFFFF"/>
        </w:rPr>
        <w:t>volně přístupn</w:t>
      </w:r>
      <w:r w:rsidR="00750436" w:rsidRPr="00AB7E3A">
        <w:rPr>
          <w:rFonts w:cstheme="minorHAnsi"/>
          <w:color w:val="202122"/>
          <w:sz w:val="21"/>
          <w:szCs w:val="21"/>
          <w:shd w:val="clear" w:color="auto" w:fill="FFFFFF"/>
        </w:rPr>
        <w:t>é</w:t>
      </w:r>
      <w:r w:rsidRPr="00AB7E3A">
        <w:rPr>
          <w:rFonts w:cstheme="minorHAnsi"/>
          <w:color w:val="202122"/>
          <w:sz w:val="21"/>
          <w:szCs w:val="21"/>
          <w:shd w:val="clear" w:color="auto" w:fill="FFFFFF"/>
        </w:rPr>
        <w:t xml:space="preserve"> zvenčí.</w:t>
      </w:r>
    </w:p>
    <w:p w14:paraId="49B3171C" w14:textId="77777777" w:rsidR="00375594" w:rsidRPr="00AB7E3A" w:rsidRDefault="00375594" w:rsidP="00AB7E3A">
      <w:pPr>
        <w:pStyle w:val="Odstavecseseznamem"/>
        <w:numPr>
          <w:ilvl w:val="0"/>
          <w:numId w:val="21"/>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Zákonní zástupci při vstupu nesmí do budovy umožnit vstup žádné další osobě</w:t>
      </w:r>
    </w:p>
    <w:p w14:paraId="768A722C" w14:textId="77777777" w:rsidR="00375594" w:rsidRPr="00AB7E3A" w:rsidRDefault="00375594" w:rsidP="00AB7E3A">
      <w:pPr>
        <w:pStyle w:val="Odstavecseseznamem"/>
        <w:numPr>
          <w:ilvl w:val="0"/>
          <w:numId w:val="21"/>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Každý z pracovníků školy, který otevírá budovu cizím příchozím, je povinen zjistit důvod jejich návštěvy a zajistit, aby se nepohybovali nekontrolovatelně po budově</w:t>
      </w:r>
    </w:p>
    <w:p w14:paraId="2FC54704" w14:textId="7EC72FD1" w:rsidR="00375594" w:rsidRPr="00AB7E3A" w:rsidRDefault="00375594" w:rsidP="00AB7E3A">
      <w:pPr>
        <w:pStyle w:val="Odstavecseseznamem"/>
        <w:numPr>
          <w:ilvl w:val="0"/>
          <w:numId w:val="21"/>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Během provozu školy jsou zevnitř volně otevíratelné dveře hlavního vchodu i všech únikových východů</w:t>
      </w:r>
    </w:p>
    <w:p w14:paraId="3E4224BE" w14:textId="10EC93E7" w:rsidR="00375594" w:rsidRPr="00AB7E3A" w:rsidRDefault="00375594" w:rsidP="00AB7E3A">
      <w:pPr>
        <w:pStyle w:val="Odstavecseseznamem"/>
        <w:numPr>
          <w:ilvl w:val="0"/>
          <w:numId w:val="21"/>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V době stanovené pro přijímání dětí, nebo kdy je dozírajícími zaměstnanci školy zajištěná kontrola přicházejících osob, zákonní zástupci použijí zvonek u </w:t>
      </w:r>
      <w:r w:rsidR="004B177E" w:rsidRPr="00AB7E3A">
        <w:rPr>
          <w:rFonts w:cstheme="minorHAnsi"/>
          <w:color w:val="202122"/>
          <w:sz w:val="21"/>
          <w:szCs w:val="21"/>
          <w:shd w:val="clear" w:color="auto" w:fill="FFFFFF"/>
        </w:rPr>
        <w:t>vnitřních</w:t>
      </w:r>
      <w:r w:rsidRPr="00AB7E3A">
        <w:rPr>
          <w:rFonts w:cstheme="minorHAnsi"/>
          <w:color w:val="202122"/>
          <w:sz w:val="21"/>
          <w:szCs w:val="21"/>
          <w:shd w:val="clear" w:color="auto" w:fill="FFFFFF"/>
        </w:rPr>
        <w:t xml:space="preserve"> dveří </w:t>
      </w:r>
      <w:r w:rsidR="004B177E" w:rsidRPr="00AB7E3A">
        <w:rPr>
          <w:rFonts w:cstheme="minorHAnsi"/>
          <w:color w:val="202122"/>
          <w:sz w:val="21"/>
          <w:szCs w:val="21"/>
          <w:shd w:val="clear" w:color="auto" w:fill="FFFFFF"/>
        </w:rPr>
        <w:t>pro vyzvedávání dětí.</w:t>
      </w:r>
    </w:p>
    <w:p w14:paraId="0A886106" w14:textId="77777777" w:rsidR="00375594" w:rsidRPr="00AB7E3A" w:rsidRDefault="00375594" w:rsidP="00AB7E3A">
      <w:pPr>
        <w:pStyle w:val="Odstavecseseznamem"/>
        <w:ind w:left="1790"/>
        <w:jc w:val="both"/>
        <w:rPr>
          <w:rFonts w:cstheme="minorHAnsi"/>
          <w:color w:val="202122"/>
          <w:sz w:val="21"/>
          <w:szCs w:val="21"/>
          <w:shd w:val="clear" w:color="auto" w:fill="FFFFFF"/>
        </w:rPr>
      </w:pPr>
    </w:p>
    <w:p w14:paraId="2CFEC80C" w14:textId="77777777" w:rsidR="00375594" w:rsidRPr="00AB7E3A" w:rsidRDefault="005C7FF6"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Další bezpečnostní opatření</w:t>
      </w:r>
    </w:p>
    <w:p w14:paraId="454D35EC" w14:textId="77777777" w:rsidR="005C7FF6" w:rsidRPr="00AB7E3A" w:rsidRDefault="005C7FF6" w:rsidP="00AB7E3A">
      <w:pPr>
        <w:pStyle w:val="Odstavecseseznamem"/>
        <w:numPr>
          <w:ilvl w:val="0"/>
          <w:numId w:val="23"/>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Ve všech budovách a prostorách školy platí přísný zákaz požívání alkoholu, kouření, včetně elektronických cigaret, používání nepovolených elektrických spotřebičů a volného pobíhání psů</w:t>
      </w:r>
    </w:p>
    <w:p w14:paraId="3E1A761A" w14:textId="77777777" w:rsidR="005C7FF6" w:rsidRPr="00AB7E3A" w:rsidRDefault="005C7FF6" w:rsidP="00AB7E3A">
      <w:pPr>
        <w:pStyle w:val="Odstavecseseznamem"/>
        <w:numPr>
          <w:ilvl w:val="0"/>
          <w:numId w:val="23"/>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Je zakázáno pod vlivem návykových látek vstupovat do prostor mateřské školy</w:t>
      </w:r>
    </w:p>
    <w:p w14:paraId="18319558" w14:textId="77777777" w:rsidR="005C7FF6" w:rsidRPr="00AB7E3A" w:rsidRDefault="005C7FF6" w:rsidP="00AB7E3A">
      <w:pPr>
        <w:pStyle w:val="Odstavecseseznamem"/>
        <w:ind w:left="1790"/>
        <w:jc w:val="both"/>
        <w:rPr>
          <w:rFonts w:cstheme="minorHAnsi"/>
          <w:color w:val="202122"/>
          <w:sz w:val="21"/>
          <w:szCs w:val="21"/>
          <w:shd w:val="clear" w:color="auto" w:fill="FFFFFF"/>
        </w:rPr>
      </w:pPr>
    </w:p>
    <w:p w14:paraId="413B18E6" w14:textId="77777777" w:rsidR="005C7FF6" w:rsidRPr="00AB7E3A" w:rsidRDefault="005C7FF6"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Zajištění ochrany dětí před sociálně-patologickými jevy a před projevy diskriminace, nepřátelství nebo násilí</w:t>
      </w:r>
    </w:p>
    <w:p w14:paraId="133717C8" w14:textId="77777777" w:rsidR="005C7FF6" w:rsidRPr="00AB7E3A" w:rsidRDefault="005C7FF6" w:rsidP="00AB7E3A">
      <w:pPr>
        <w:pStyle w:val="Odstavecseseznamem"/>
        <w:ind w:left="350"/>
        <w:jc w:val="both"/>
        <w:rPr>
          <w:rFonts w:cstheme="minorHAnsi"/>
          <w:color w:val="202122"/>
          <w:sz w:val="21"/>
          <w:szCs w:val="21"/>
          <w:shd w:val="clear" w:color="auto" w:fill="FFFFFF"/>
        </w:rPr>
      </w:pPr>
      <w:r w:rsidRPr="00AB7E3A">
        <w:rPr>
          <w:rFonts w:cstheme="minorHAnsi"/>
          <w:b/>
          <w:color w:val="202122"/>
          <w:sz w:val="21"/>
          <w:szCs w:val="21"/>
          <w:shd w:val="clear" w:color="auto" w:fill="FFFFFF"/>
        </w:rPr>
        <w:t>Ochrana před rizikovým chováním a před projevy diskriminace, nepřátelství nebo násilí</w:t>
      </w:r>
    </w:p>
    <w:p w14:paraId="43982088" w14:textId="77777777" w:rsidR="005C7FF6" w:rsidRPr="00AB7E3A" w:rsidRDefault="005C7FF6" w:rsidP="00AB7E3A">
      <w:pPr>
        <w:pStyle w:val="Odstavecseseznamem"/>
        <w:numPr>
          <w:ilvl w:val="0"/>
          <w:numId w:val="25"/>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Důležitým prvkem ochrany před rizikovým chováním je výchovně vzdělávací působení na děti předškolního věku zaměřené na zdravý způsob života</w:t>
      </w:r>
    </w:p>
    <w:p w14:paraId="3E24E92F" w14:textId="77777777" w:rsidR="005C7FF6" w:rsidRPr="00AB7E3A" w:rsidRDefault="005C7FF6" w:rsidP="00AB7E3A">
      <w:pPr>
        <w:pStyle w:val="Odstavecseseznamem"/>
        <w:numPr>
          <w:ilvl w:val="0"/>
          <w:numId w:val="25"/>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V rámci prevence před projevy diskriminace, nepřátelství a násilí provádí pedagogičtí pracovníci mateřské školy monitoring a screening vztahů mezi dětmi ve třídních kolektivech s cílem řešit </w:t>
      </w:r>
      <w:r w:rsidRPr="00AB7E3A">
        <w:rPr>
          <w:rFonts w:cstheme="minorHAnsi"/>
          <w:color w:val="202122"/>
          <w:sz w:val="21"/>
          <w:szCs w:val="21"/>
          <w:shd w:val="clear" w:color="auto" w:fill="FFFFFF"/>
        </w:rPr>
        <w:lastRenderedPageBreak/>
        <w:t>případné deformující vztahy mezi dětmi již v jejich počátcích a to ve spolupráci se zákonnými zástupci a za pomoci školských poradenských zařízení</w:t>
      </w:r>
    </w:p>
    <w:p w14:paraId="29127981" w14:textId="77777777" w:rsidR="005C7FF6" w:rsidRPr="00AB7E3A" w:rsidRDefault="005C7FF6" w:rsidP="00AB7E3A">
      <w:pPr>
        <w:pStyle w:val="Odstavecseseznamem"/>
        <w:numPr>
          <w:ilvl w:val="0"/>
          <w:numId w:val="25"/>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Důležitým prvkem prevence v této oblasti je i vytvoření příznivého sociálního klimatu mezi dětmi navzájem, mezi dětmi a pedagogickými pracovníky a mezi pedagogickými pracovníky a zákonnými zástupci dětí</w:t>
      </w:r>
    </w:p>
    <w:p w14:paraId="44CC2401" w14:textId="50A21461" w:rsidR="005C7FF6" w:rsidRPr="00AB7E3A" w:rsidRDefault="005C7FF6" w:rsidP="00AB7E3A">
      <w:pPr>
        <w:pStyle w:val="Odstavecseseznamem"/>
        <w:numPr>
          <w:ilvl w:val="0"/>
          <w:numId w:val="25"/>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Škola je povinna oznámit orgánu sociálně-právní ochrany dětí obecního úřadu obce s rozšířenou působností skutečnosti, které nasvědčují tomu, že je dítě týráno, nebo zanedbáváno </w:t>
      </w:r>
    </w:p>
    <w:p w14:paraId="74F4A427" w14:textId="08775DEB" w:rsidR="00386403" w:rsidRPr="00AB7E3A" w:rsidRDefault="00386403" w:rsidP="00AB7E3A">
      <w:pPr>
        <w:pStyle w:val="Odstavecseseznamem"/>
        <w:ind w:left="785"/>
        <w:jc w:val="both"/>
        <w:rPr>
          <w:rFonts w:cstheme="minorHAnsi"/>
          <w:color w:val="202122"/>
          <w:sz w:val="21"/>
          <w:szCs w:val="21"/>
          <w:shd w:val="clear" w:color="auto" w:fill="FFFFFF"/>
        </w:rPr>
      </w:pPr>
    </w:p>
    <w:p w14:paraId="668E018B" w14:textId="77777777" w:rsidR="00717046" w:rsidRPr="00AB7E3A" w:rsidRDefault="00717046"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Podmínky zacházení s majetkem ze strany dětí a zákonných zástupců</w:t>
      </w:r>
    </w:p>
    <w:p w14:paraId="70DE20C3" w14:textId="017DA5E9" w:rsidR="00717046" w:rsidRPr="00AB7E3A" w:rsidRDefault="00717046" w:rsidP="00AB7E3A">
      <w:pPr>
        <w:pStyle w:val="Odstavecseseznamem"/>
        <w:numPr>
          <w:ilvl w:val="1"/>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Chování dětí při zacházení s majetkem mateřské školy v rámci vzdělávání</w:t>
      </w:r>
    </w:p>
    <w:p w14:paraId="149BCEEE" w14:textId="77777777" w:rsidR="00717046" w:rsidRPr="00AB7E3A" w:rsidRDefault="00717046" w:rsidP="00AB7E3A">
      <w:pPr>
        <w:pStyle w:val="Odstavecseseznamem"/>
        <w:numPr>
          <w:ilvl w:val="0"/>
          <w:numId w:val="2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Po dobu vzdělávání při pobytu dítěte v mateřské škole zajišťují pedagogičtí pracovníci, aby děti zacházely šetrně s učebními pomůckami, hračkami a dalšími vzdělávacími potřebami a nepoškozovaly majetek mateřské školy</w:t>
      </w:r>
    </w:p>
    <w:p w14:paraId="385E3E21" w14:textId="77777777" w:rsidR="00717046" w:rsidRPr="00AB7E3A" w:rsidRDefault="00717046" w:rsidP="00AB7E3A">
      <w:pPr>
        <w:pStyle w:val="Odstavecseseznamem"/>
        <w:numPr>
          <w:ilvl w:val="0"/>
          <w:numId w:val="27"/>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Děti jsou učitelkami a zaměstnanci školy vedeny:</w:t>
      </w:r>
    </w:p>
    <w:p w14:paraId="12823E46"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odpovědnosti</w:t>
      </w:r>
    </w:p>
    <w:p w14:paraId="299BC571"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samostatnosti</w:t>
      </w:r>
    </w:p>
    <w:p w14:paraId="57F25ADD"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řešení problémů</w:t>
      </w:r>
    </w:p>
    <w:p w14:paraId="0794AFD3"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odhadování rizika</w:t>
      </w:r>
    </w:p>
    <w:p w14:paraId="6E29D577"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dovednosti požádat o pomoc</w:t>
      </w:r>
    </w:p>
    <w:p w14:paraId="55EF2FB0"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zvládnutí jednoduchých překážek</w:t>
      </w:r>
    </w:p>
    <w:p w14:paraId="54055DB6"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respektování řádu</w:t>
      </w:r>
    </w:p>
    <w:p w14:paraId="6CE8E2BC"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Ke spolupráci ve skupině, vzájemné domluvě</w:t>
      </w:r>
    </w:p>
    <w:p w14:paraId="3D4F3B69"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pochopení, že svých chováním mohou spoluvytvářet prostředí pohody</w:t>
      </w:r>
    </w:p>
    <w:p w14:paraId="23A70164" w14:textId="77777777" w:rsidR="00717046" w:rsidRPr="00AB7E3A" w:rsidRDefault="00717046" w:rsidP="00AB7E3A">
      <w:pPr>
        <w:pStyle w:val="Odstavecseseznamem"/>
        <w:numPr>
          <w:ilvl w:val="0"/>
          <w:numId w:val="28"/>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K vytváření a dodržování pravidel</w:t>
      </w:r>
    </w:p>
    <w:p w14:paraId="220E7B8E" w14:textId="77777777" w:rsidR="004B177E" w:rsidRPr="00AB7E3A" w:rsidRDefault="004B177E" w:rsidP="00AB7E3A">
      <w:pPr>
        <w:pStyle w:val="Odstavecseseznamem"/>
        <w:ind w:left="1069"/>
        <w:jc w:val="both"/>
        <w:rPr>
          <w:rFonts w:cstheme="minorHAnsi"/>
          <w:color w:val="202122"/>
          <w:sz w:val="21"/>
          <w:szCs w:val="21"/>
          <w:shd w:val="clear" w:color="auto" w:fill="FFFFFF"/>
        </w:rPr>
      </w:pPr>
    </w:p>
    <w:p w14:paraId="58ED0F6D" w14:textId="6DCACB5B" w:rsidR="00717046" w:rsidRPr="00AB7E3A" w:rsidRDefault="00717046" w:rsidP="00AB7E3A">
      <w:pPr>
        <w:pStyle w:val="Odstavecseseznamem"/>
        <w:numPr>
          <w:ilvl w:val="1"/>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Povinnosti zákonných zástupců při zacházení s majetkem mateřské školy při jejich pobytu v mateřské škole</w:t>
      </w:r>
    </w:p>
    <w:p w14:paraId="1975A7FC" w14:textId="77777777" w:rsidR="00717046" w:rsidRPr="00AB7E3A" w:rsidRDefault="00717046" w:rsidP="00AB7E3A">
      <w:pPr>
        <w:pStyle w:val="Odstavecseseznamem"/>
        <w:numPr>
          <w:ilvl w:val="0"/>
          <w:numId w:val="29"/>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Po dobu pobytu v prostorách mateřské školy jsou zákonní zástupci povinni chovat se tak, aby nepoškozovali majetek mateřské školy a v případě, že zjistí jeho poškození, nahlásili tuto skutečnost neprodleně učitelce mateřské školy</w:t>
      </w:r>
    </w:p>
    <w:p w14:paraId="51BA2ACA" w14:textId="77777777" w:rsidR="00717046" w:rsidRPr="00AB7E3A" w:rsidRDefault="00717046" w:rsidP="00AB7E3A">
      <w:pPr>
        <w:pStyle w:val="Odstavecseseznamem"/>
        <w:ind w:left="1070"/>
        <w:jc w:val="both"/>
        <w:rPr>
          <w:rFonts w:cstheme="minorHAnsi"/>
          <w:color w:val="202122"/>
          <w:sz w:val="21"/>
          <w:szCs w:val="21"/>
          <w:shd w:val="clear" w:color="auto" w:fill="FFFFFF"/>
        </w:rPr>
      </w:pPr>
    </w:p>
    <w:p w14:paraId="6E0862B8" w14:textId="77777777" w:rsidR="00717046" w:rsidRPr="00AB7E3A" w:rsidRDefault="00717046" w:rsidP="00AB7E3A">
      <w:pPr>
        <w:pStyle w:val="Odstavecseseznamem"/>
        <w:numPr>
          <w:ilvl w:val="0"/>
          <w:numId w:val="2"/>
        </w:numPr>
        <w:jc w:val="both"/>
        <w:rPr>
          <w:rFonts w:cstheme="minorHAnsi"/>
          <w:color w:val="202122"/>
          <w:sz w:val="21"/>
          <w:szCs w:val="21"/>
          <w:shd w:val="clear" w:color="auto" w:fill="FFFFFF"/>
        </w:rPr>
      </w:pPr>
      <w:r w:rsidRPr="00AB7E3A">
        <w:rPr>
          <w:rFonts w:cstheme="minorHAnsi"/>
          <w:b/>
          <w:color w:val="202122"/>
          <w:sz w:val="21"/>
          <w:szCs w:val="21"/>
          <w:shd w:val="clear" w:color="auto" w:fill="FFFFFF"/>
        </w:rPr>
        <w:t>Závěrečná a zrušovací ustanovení</w:t>
      </w:r>
    </w:p>
    <w:p w14:paraId="52C016CB" w14:textId="3713FA5E" w:rsidR="00717046" w:rsidRPr="00AB7E3A" w:rsidRDefault="00717046" w:rsidP="00AB7E3A">
      <w:pPr>
        <w:pStyle w:val="Odstavecseseznamem"/>
        <w:numPr>
          <w:ilvl w:val="1"/>
          <w:numId w:val="2"/>
        </w:numPr>
        <w:jc w:val="both"/>
        <w:rPr>
          <w:rFonts w:cstheme="minorHAnsi"/>
          <w:bCs/>
          <w:color w:val="202122"/>
          <w:sz w:val="21"/>
          <w:szCs w:val="21"/>
          <w:u w:val="single"/>
          <w:shd w:val="clear" w:color="auto" w:fill="FFFFFF"/>
        </w:rPr>
      </w:pPr>
      <w:r w:rsidRPr="00AB7E3A">
        <w:rPr>
          <w:rFonts w:cstheme="minorHAnsi"/>
          <w:bCs/>
          <w:color w:val="202122"/>
          <w:sz w:val="21"/>
          <w:szCs w:val="21"/>
          <w:u w:val="single"/>
          <w:shd w:val="clear" w:color="auto" w:fill="FFFFFF"/>
        </w:rPr>
        <w:t>Účinnost a platnost Školního řádu</w:t>
      </w:r>
    </w:p>
    <w:p w14:paraId="2E373D98" w14:textId="7ECE15D9" w:rsidR="00717046" w:rsidRPr="00AB7E3A" w:rsidRDefault="00717046" w:rsidP="00AB7E3A">
      <w:pPr>
        <w:pStyle w:val="Odstavecseseznamem"/>
        <w:ind w:left="350"/>
        <w:jc w:val="both"/>
        <w:rPr>
          <w:rFonts w:cstheme="minorHAnsi"/>
          <w:color w:val="202122"/>
          <w:sz w:val="21"/>
          <w:szCs w:val="21"/>
          <w:shd w:val="clear" w:color="auto" w:fill="FFFFFF"/>
        </w:rPr>
      </w:pPr>
      <w:r w:rsidRPr="00AB7E3A">
        <w:rPr>
          <w:rFonts w:cstheme="minorHAnsi"/>
          <w:color w:val="202122"/>
          <w:sz w:val="21"/>
          <w:szCs w:val="21"/>
          <w:shd w:val="clear" w:color="auto" w:fill="FFFFFF"/>
        </w:rPr>
        <w:t>Školní řád vstupuje v platnost dne 2</w:t>
      </w:r>
      <w:r w:rsidR="00D5599F" w:rsidRPr="00AB7E3A">
        <w:rPr>
          <w:rFonts w:cstheme="minorHAnsi"/>
          <w:color w:val="202122"/>
          <w:sz w:val="21"/>
          <w:szCs w:val="21"/>
          <w:shd w:val="clear" w:color="auto" w:fill="FFFFFF"/>
        </w:rPr>
        <w:t>6</w:t>
      </w:r>
      <w:r w:rsidRPr="00AB7E3A">
        <w:rPr>
          <w:rFonts w:cstheme="minorHAnsi"/>
          <w:color w:val="202122"/>
          <w:sz w:val="21"/>
          <w:szCs w:val="21"/>
          <w:shd w:val="clear" w:color="auto" w:fill="FFFFFF"/>
        </w:rPr>
        <w:t>. 8. 20</w:t>
      </w:r>
      <w:r w:rsidR="00814596" w:rsidRPr="00AB7E3A">
        <w:rPr>
          <w:rFonts w:cstheme="minorHAnsi"/>
          <w:color w:val="202122"/>
          <w:sz w:val="21"/>
          <w:szCs w:val="21"/>
          <w:shd w:val="clear" w:color="auto" w:fill="FFFFFF"/>
        </w:rPr>
        <w:t>2</w:t>
      </w:r>
      <w:r w:rsidR="00D5599F" w:rsidRPr="00AB7E3A">
        <w:rPr>
          <w:rFonts w:cstheme="minorHAnsi"/>
          <w:color w:val="202122"/>
          <w:sz w:val="21"/>
          <w:szCs w:val="21"/>
          <w:shd w:val="clear" w:color="auto" w:fill="FFFFFF"/>
        </w:rPr>
        <w:t>4</w:t>
      </w:r>
    </w:p>
    <w:p w14:paraId="1842AD83" w14:textId="1A5D7332" w:rsidR="00717046" w:rsidRDefault="00717046" w:rsidP="00AB7E3A">
      <w:pPr>
        <w:pStyle w:val="Odstavecseseznamem"/>
        <w:ind w:left="350"/>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Školní řád </w:t>
      </w:r>
      <w:r w:rsidR="007C70F6" w:rsidRPr="00AB7E3A">
        <w:rPr>
          <w:rFonts w:cstheme="minorHAnsi"/>
          <w:color w:val="202122"/>
          <w:sz w:val="21"/>
          <w:szCs w:val="21"/>
          <w:shd w:val="clear" w:color="auto" w:fill="FFFFFF"/>
        </w:rPr>
        <w:t xml:space="preserve">vstupuje v účinnost dne </w:t>
      </w:r>
      <w:r w:rsidR="00814596" w:rsidRPr="00AB7E3A">
        <w:rPr>
          <w:rFonts w:cstheme="minorHAnsi"/>
          <w:color w:val="202122"/>
          <w:sz w:val="21"/>
          <w:szCs w:val="21"/>
          <w:shd w:val="clear" w:color="auto" w:fill="FFFFFF"/>
        </w:rPr>
        <w:t>1</w:t>
      </w:r>
      <w:r w:rsidR="007C70F6" w:rsidRPr="00AB7E3A">
        <w:rPr>
          <w:rFonts w:cstheme="minorHAnsi"/>
          <w:color w:val="202122"/>
          <w:sz w:val="21"/>
          <w:szCs w:val="21"/>
          <w:shd w:val="clear" w:color="auto" w:fill="FFFFFF"/>
        </w:rPr>
        <w:t>. 9. 20</w:t>
      </w:r>
      <w:r w:rsidR="00814596" w:rsidRPr="00AB7E3A">
        <w:rPr>
          <w:rFonts w:cstheme="minorHAnsi"/>
          <w:color w:val="202122"/>
          <w:sz w:val="21"/>
          <w:szCs w:val="21"/>
          <w:shd w:val="clear" w:color="auto" w:fill="FFFFFF"/>
        </w:rPr>
        <w:t>2</w:t>
      </w:r>
      <w:r w:rsidR="00D5599F" w:rsidRPr="00AB7E3A">
        <w:rPr>
          <w:rFonts w:cstheme="minorHAnsi"/>
          <w:color w:val="202122"/>
          <w:sz w:val="21"/>
          <w:szCs w:val="21"/>
          <w:shd w:val="clear" w:color="auto" w:fill="FFFFFF"/>
        </w:rPr>
        <w:t>4</w:t>
      </w:r>
    </w:p>
    <w:p w14:paraId="46CA6FD6" w14:textId="3026EBCA" w:rsidR="00AB7E3A" w:rsidRPr="00AB7E3A" w:rsidRDefault="00AB7E3A" w:rsidP="00AB7E3A">
      <w:pPr>
        <w:pStyle w:val="Odstavecseseznamem"/>
        <w:ind w:left="350"/>
        <w:jc w:val="both"/>
        <w:rPr>
          <w:rFonts w:cstheme="minorHAnsi"/>
          <w:color w:val="202122"/>
          <w:sz w:val="21"/>
          <w:szCs w:val="21"/>
          <w:shd w:val="clear" w:color="auto" w:fill="FFFFFF"/>
        </w:rPr>
      </w:pPr>
      <w:r w:rsidRPr="00AB7E3A">
        <w:rPr>
          <w:rFonts w:cstheme="minorHAnsi"/>
          <w:color w:val="202122"/>
          <w:sz w:val="21"/>
          <w:szCs w:val="21"/>
          <w:shd w:val="clear" w:color="auto" w:fill="FFFFFF"/>
        </w:rPr>
        <w:t>Tento školní řád ruší dříve vydané školní řády.</w:t>
      </w:r>
    </w:p>
    <w:p w14:paraId="51074465" w14:textId="675F7A04" w:rsidR="007C70F6" w:rsidRPr="00AB7E3A" w:rsidRDefault="007C70F6" w:rsidP="00AB7E3A">
      <w:pPr>
        <w:pStyle w:val="Odstavecseseznamem"/>
        <w:numPr>
          <w:ilvl w:val="1"/>
          <w:numId w:val="2"/>
        </w:numPr>
        <w:jc w:val="both"/>
        <w:rPr>
          <w:rFonts w:cstheme="minorHAnsi"/>
          <w:bCs/>
          <w:color w:val="202122"/>
          <w:sz w:val="21"/>
          <w:szCs w:val="21"/>
          <w:u w:val="single"/>
          <w:shd w:val="clear" w:color="auto" w:fill="FFFFFF"/>
        </w:rPr>
      </w:pPr>
      <w:r w:rsidRPr="00AB7E3A">
        <w:rPr>
          <w:rFonts w:cstheme="minorHAnsi"/>
          <w:bCs/>
          <w:color w:val="202122"/>
          <w:sz w:val="21"/>
          <w:szCs w:val="21"/>
          <w:u w:val="single"/>
          <w:shd w:val="clear" w:color="auto" w:fill="FFFFFF"/>
        </w:rPr>
        <w:t>Změny s dodatky Školního řádu</w:t>
      </w:r>
    </w:p>
    <w:p w14:paraId="1ED7AD50" w14:textId="77777777" w:rsidR="007C70F6" w:rsidRPr="00AB7E3A" w:rsidRDefault="007C70F6" w:rsidP="00AB7E3A">
      <w:pPr>
        <w:pStyle w:val="Odstavecseseznamem"/>
        <w:ind w:left="350"/>
        <w:jc w:val="both"/>
        <w:rPr>
          <w:rFonts w:cstheme="minorHAnsi"/>
          <w:color w:val="202122"/>
          <w:sz w:val="21"/>
          <w:szCs w:val="21"/>
          <w:shd w:val="clear" w:color="auto" w:fill="FFFFFF"/>
        </w:rPr>
      </w:pPr>
      <w:r w:rsidRPr="00AB7E3A">
        <w:rPr>
          <w:rFonts w:cstheme="minorHAnsi"/>
          <w:color w:val="202122"/>
          <w:sz w:val="21"/>
          <w:szCs w:val="21"/>
          <w:shd w:val="clear" w:color="auto" w:fill="FFFFFF"/>
        </w:rPr>
        <w:t>Veškeré dodatky, nebo změny tohoto školního řádu mohou být provedeny pouze písemnou formou a před nabytím jejich účinnosti budou s nimi seznámeni všichni zaměstnanci mateřské školy a budou o nich informováni i zákonní zástupci dětí</w:t>
      </w:r>
    </w:p>
    <w:p w14:paraId="532088A3" w14:textId="5B149AD4" w:rsidR="007C70F6" w:rsidRPr="00AB7E3A" w:rsidRDefault="007C70F6" w:rsidP="00AB7E3A">
      <w:pPr>
        <w:pStyle w:val="Odstavecseseznamem"/>
        <w:numPr>
          <w:ilvl w:val="1"/>
          <w:numId w:val="2"/>
        </w:numPr>
        <w:jc w:val="both"/>
        <w:rPr>
          <w:rFonts w:cstheme="minorHAnsi"/>
          <w:bCs/>
          <w:color w:val="202122"/>
          <w:sz w:val="21"/>
          <w:szCs w:val="21"/>
          <w:u w:val="single"/>
          <w:shd w:val="clear" w:color="auto" w:fill="FFFFFF"/>
        </w:rPr>
      </w:pPr>
      <w:r w:rsidRPr="00AB7E3A">
        <w:rPr>
          <w:rFonts w:cstheme="minorHAnsi"/>
          <w:bCs/>
          <w:color w:val="202122"/>
          <w:sz w:val="21"/>
          <w:szCs w:val="21"/>
          <w:u w:val="single"/>
          <w:shd w:val="clear" w:color="auto" w:fill="FFFFFF"/>
        </w:rPr>
        <w:t>Seznámení zaměstnanců a zákonných zástupců se Školním řádem</w:t>
      </w:r>
    </w:p>
    <w:p w14:paraId="2226C65C" w14:textId="7C69B953" w:rsidR="007C70F6" w:rsidRPr="00AB7E3A" w:rsidRDefault="007C70F6" w:rsidP="00AB7E3A">
      <w:pPr>
        <w:pStyle w:val="Odstavecseseznamem"/>
        <w:numPr>
          <w:ilvl w:val="0"/>
          <w:numId w:val="29"/>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Školní řád byl projednán na pedagogické poradě dne 2</w:t>
      </w:r>
      <w:r w:rsidR="00D5599F" w:rsidRPr="00AB7E3A">
        <w:rPr>
          <w:rFonts w:cstheme="minorHAnsi"/>
          <w:color w:val="202122"/>
          <w:sz w:val="21"/>
          <w:szCs w:val="21"/>
          <w:shd w:val="clear" w:color="auto" w:fill="FFFFFF"/>
        </w:rPr>
        <w:t>6</w:t>
      </w:r>
      <w:r w:rsidRPr="00AB7E3A">
        <w:rPr>
          <w:rFonts w:cstheme="minorHAnsi"/>
          <w:color w:val="202122"/>
          <w:sz w:val="21"/>
          <w:szCs w:val="21"/>
          <w:shd w:val="clear" w:color="auto" w:fill="FFFFFF"/>
        </w:rPr>
        <w:t>. 8. 20</w:t>
      </w:r>
      <w:r w:rsidR="00814596" w:rsidRPr="00AB7E3A">
        <w:rPr>
          <w:rFonts w:cstheme="minorHAnsi"/>
          <w:color w:val="202122"/>
          <w:sz w:val="21"/>
          <w:szCs w:val="21"/>
          <w:shd w:val="clear" w:color="auto" w:fill="FFFFFF"/>
        </w:rPr>
        <w:t>2</w:t>
      </w:r>
      <w:r w:rsidR="00D5599F" w:rsidRPr="00AB7E3A">
        <w:rPr>
          <w:rFonts w:cstheme="minorHAnsi"/>
          <w:color w:val="202122"/>
          <w:sz w:val="21"/>
          <w:szCs w:val="21"/>
          <w:shd w:val="clear" w:color="auto" w:fill="FFFFFF"/>
        </w:rPr>
        <w:t>4</w:t>
      </w:r>
    </w:p>
    <w:p w14:paraId="4494758A" w14:textId="77777777" w:rsidR="007C70F6" w:rsidRPr="00AB7E3A" w:rsidRDefault="007C70F6" w:rsidP="00AB7E3A">
      <w:pPr>
        <w:pStyle w:val="Odstavecseseznamem"/>
        <w:numPr>
          <w:ilvl w:val="0"/>
          <w:numId w:val="29"/>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Zaměstnavatel zabezpečí seznámení všech zaměstnanců s obsahem tohoto školního řádu</w:t>
      </w:r>
    </w:p>
    <w:p w14:paraId="0E6DF8DE" w14:textId="77777777" w:rsidR="007C70F6" w:rsidRPr="00AB7E3A" w:rsidRDefault="007C70F6" w:rsidP="00AB7E3A">
      <w:pPr>
        <w:pStyle w:val="Odstavecseseznamem"/>
        <w:numPr>
          <w:ilvl w:val="0"/>
          <w:numId w:val="29"/>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Nově přijímané zaměstnance seznámí se Školním řádem zaměstnavatel při jejich nástupu do práce</w:t>
      </w:r>
    </w:p>
    <w:p w14:paraId="2BF105EF" w14:textId="77777777" w:rsidR="007C70F6" w:rsidRPr="00AB7E3A" w:rsidRDefault="007C70F6" w:rsidP="00AB7E3A">
      <w:pPr>
        <w:pStyle w:val="Odstavecseseznamem"/>
        <w:numPr>
          <w:ilvl w:val="0"/>
          <w:numId w:val="29"/>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lastRenderedPageBreak/>
        <w:t>S obsahem Školního řádu budou zákonní zástupci dětí seznámeni na první třídní schůzce pro daný školní rok a řád bude trvale přístupný v šatnách tříd a na internetových stránkách školy</w:t>
      </w:r>
    </w:p>
    <w:p w14:paraId="617994DE" w14:textId="2E6E853F" w:rsidR="007C70F6" w:rsidRPr="00AB7E3A" w:rsidRDefault="007C70F6" w:rsidP="00AB7E3A">
      <w:pPr>
        <w:pStyle w:val="Odstavecseseznamem"/>
        <w:numPr>
          <w:ilvl w:val="0"/>
          <w:numId w:val="29"/>
        </w:numPr>
        <w:jc w:val="both"/>
        <w:rPr>
          <w:rFonts w:cstheme="minorHAnsi"/>
          <w:color w:val="202122"/>
          <w:sz w:val="21"/>
          <w:szCs w:val="21"/>
          <w:shd w:val="clear" w:color="auto" w:fill="FFFFFF"/>
        </w:rPr>
      </w:pPr>
      <w:r w:rsidRPr="00AB7E3A">
        <w:rPr>
          <w:rFonts w:cstheme="minorHAnsi"/>
          <w:color w:val="202122"/>
          <w:sz w:val="21"/>
          <w:szCs w:val="21"/>
          <w:shd w:val="clear" w:color="auto" w:fill="FFFFFF"/>
        </w:rPr>
        <w:t>Seznámení se školním řádem stvrdí svým podpisem</w:t>
      </w:r>
    </w:p>
    <w:p w14:paraId="1050F0A7" w14:textId="7F32CE49" w:rsidR="007C70F6" w:rsidRPr="00AB7E3A" w:rsidRDefault="007C70F6" w:rsidP="00AB7E3A">
      <w:p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V Libhošti dne </w:t>
      </w:r>
      <w:r w:rsidR="00814596" w:rsidRPr="00AB7E3A">
        <w:rPr>
          <w:rFonts w:cstheme="minorHAnsi"/>
          <w:color w:val="202122"/>
          <w:sz w:val="21"/>
          <w:szCs w:val="21"/>
          <w:shd w:val="clear" w:color="auto" w:fill="FFFFFF"/>
        </w:rPr>
        <w:t>2</w:t>
      </w:r>
      <w:r w:rsidR="00D5599F" w:rsidRPr="00AB7E3A">
        <w:rPr>
          <w:rFonts w:cstheme="minorHAnsi"/>
          <w:color w:val="202122"/>
          <w:sz w:val="21"/>
          <w:szCs w:val="21"/>
          <w:shd w:val="clear" w:color="auto" w:fill="FFFFFF"/>
        </w:rPr>
        <w:t>6</w:t>
      </w:r>
      <w:r w:rsidRPr="00AB7E3A">
        <w:rPr>
          <w:rFonts w:cstheme="minorHAnsi"/>
          <w:color w:val="202122"/>
          <w:sz w:val="21"/>
          <w:szCs w:val="21"/>
          <w:shd w:val="clear" w:color="auto" w:fill="FFFFFF"/>
        </w:rPr>
        <w:t>. 8. 20</w:t>
      </w:r>
      <w:r w:rsidR="00814596" w:rsidRPr="00AB7E3A">
        <w:rPr>
          <w:rFonts w:cstheme="minorHAnsi"/>
          <w:color w:val="202122"/>
          <w:sz w:val="21"/>
          <w:szCs w:val="21"/>
          <w:shd w:val="clear" w:color="auto" w:fill="FFFFFF"/>
        </w:rPr>
        <w:t>2</w:t>
      </w:r>
      <w:r w:rsidR="00D5599F" w:rsidRPr="00AB7E3A">
        <w:rPr>
          <w:rFonts w:cstheme="minorHAnsi"/>
          <w:color w:val="202122"/>
          <w:sz w:val="21"/>
          <w:szCs w:val="21"/>
          <w:shd w:val="clear" w:color="auto" w:fill="FFFFFF"/>
        </w:rPr>
        <w:t>4</w:t>
      </w:r>
    </w:p>
    <w:p w14:paraId="154CD408" w14:textId="77777777" w:rsidR="00814596" w:rsidRPr="00AB7E3A" w:rsidRDefault="00814596" w:rsidP="00AB7E3A">
      <w:pPr>
        <w:jc w:val="both"/>
        <w:rPr>
          <w:rFonts w:cstheme="minorHAnsi"/>
          <w:color w:val="202122"/>
          <w:sz w:val="21"/>
          <w:szCs w:val="21"/>
          <w:shd w:val="clear" w:color="auto" w:fill="FFFFFF"/>
        </w:rPr>
      </w:pPr>
    </w:p>
    <w:p w14:paraId="32CBD75B" w14:textId="301A4C04" w:rsidR="007C70F6" w:rsidRPr="00AB7E3A" w:rsidRDefault="00814596" w:rsidP="00AB7E3A">
      <w:pPr>
        <w:ind w:firstLine="708"/>
        <w:jc w:val="both"/>
        <w:rPr>
          <w:rFonts w:cstheme="minorHAnsi"/>
          <w:color w:val="202122"/>
          <w:sz w:val="21"/>
          <w:szCs w:val="21"/>
          <w:shd w:val="clear" w:color="auto" w:fill="FFFFFF"/>
        </w:rPr>
      </w:pPr>
      <w:r w:rsidRPr="00AB7E3A">
        <w:rPr>
          <w:rFonts w:cstheme="minorHAnsi"/>
          <w:color w:val="202122"/>
          <w:sz w:val="21"/>
          <w:szCs w:val="21"/>
          <w:shd w:val="clear" w:color="auto" w:fill="FFFFFF"/>
        </w:rPr>
        <w:t>Petra Blažková</w:t>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t xml:space="preserve"> Mgr. Svatopluk Šenk</w:t>
      </w:r>
    </w:p>
    <w:p w14:paraId="0DD5F47A" w14:textId="167EB0E6" w:rsidR="00386403" w:rsidRPr="00AB7E3A" w:rsidRDefault="00814596" w:rsidP="00AB7E3A">
      <w:pPr>
        <w:jc w:val="both"/>
        <w:rPr>
          <w:rFonts w:cstheme="minorHAnsi"/>
          <w:color w:val="202122"/>
          <w:sz w:val="21"/>
          <w:szCs w:val="21"/>
          <w:shd w:val="clear" w:color="auto" w:fill="FFFFFF"/>
        </w:rPr>
      </w:pPr>
      <w:r w:rsidRPr="00AB7E3A">
        <w:rPr>
          <w:rFonts w:cstheme="minorHAnsi"/>
          <w:color w:val="202122"/>
          <w:sz w:val="21"/>
          <w:szCs w:val="21"/>
          <w:shd w:val="clear" w:color="auto" w:fill="FFFFFF"/>
        </w:rPr>
        <w:t xml:space="preserve">           </w:t>
      </w:r>
      <w:r w:rsidR="00D5599F" w:rsidRPr="00AB7E3A">
        <w:rPr>
          <w:rFonts w:cstheme="minorHAnsi"/>
          <w:color w:val="202122"/>
          <w:sz w:val="21"/>
          <w:szCs w:val="21"/>
          <w:shd w:val="clear" w:color="auto" w:fill="FFFFFF"/>
        </w:rPr>
        <w:t>Zástupce ředitele pro</w:t>
      </w:r>
      <w:r w:rsidRPr="00AB7E3A">
        <w:rPr>
          <w:rFonts w:cstheme="minorHAnsi"/>
          <w:color w:val="202122"/>
          <w:sz w:val="21"/>
          <w:szCs w:val="21"/>
          <w:shd w:val="clear" w:color="auto" w:fill="FFFFFF"/>
        </w:rPr>
        <w:t xml:space="preserve"> MŠ </w:t>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r>
      <w:r w:rsidRPr="00AB7E3A">
        <w:rPr>
          <w:rFonts w:cstheme="minorHAnsi"/>
          <w:color w:val="202122"/>
          <w:sz w:val="21"/>
          <w:szCs w:val="21"/>
          <w:shd w:val="clear" w:color="auto" w:fill="FFFFFF"/>
        </w:rPr>
        <w:tab/>
        <w:t xml:space="preserve">                                              </w:t>
      </w:r>
      <w:r w:rsidRPr="00AB7E3A">
        <w:rPr>
          <w:rFonts w:cstheme="minorHAnsi"/>
          <w:color w:val="202122"/>
          <w:sz w:val="21"/>
          <w:szCs w:val="21"/>
          <w:shd w:val="clear" w:color="auto" w:fill="FFFFFF"/>
        </w:rPr>
        <w:tab/>
        <w:t xml:space="preserve">ředitel ZŠ a MŠ </w:t>
      </w:r>
    </w:p>
    <w:p w14:paraId="06A1970E" w14:textId="665AC6F4" w:rsidR="0029560B" w:rsidRPr="00AB7E3A" w:rsidRDefault="00386403" w:rsidP="00AB7E3A">
      <w:pPr>
        <w:jc w:val="both"/>
        <w:rPr>
          <w:rFonts w:cstheme="minorHAnsi"/>
          <w:color w:val="202122"/>
          <w:sz w:val="21"/>
          <w:szCs w:val="21"/>
          <w:shd w:val="clear" w:color="auto" w:fill="FFFFFF"/>
        </w:rPr>
      </w:pPr>
      <w:r w:rsidRPr="00AB7E3A">
        <w:rPr>
          <w:rFonts w:cstheme="minorHAnsi"/>
          <w:color w:val="202122"/>
          <w:sz w:val="21"/>
          <w:szCs w:val="21"/>
          <w:shd w:val="clear" w:color="auto" w:fill="FFFFFF"/>
        </w:rPr>
        <w:br w:type="page"/>
      </w:r>
    </w:p>
    <w:p w14:paraId="1A3450D1" w14:textId="77777777" w:rsidR="00D832D0" w:rsidRPr="00AB7E3A" w:rsidRDefault="0029560B" w:rsidP="00AB7E3A">
      <w:pPr>
        <w:tabs>
          <w:tab w:val="left" w:pos="360"/>
        </w:tabs>
        <w:jc w:val="both"/>
        <w:rPr>
          <w:rFonts w:cstheme="minorHAnsi"/>
          <w:b/>
          <w:sz w:val="21"/>
          <w:szCs w:val="21"/>
        </w:rPr>
      </w:pPr>
      <w:r w:rsidRPr="00AB7E3A">
        <w:rPr>
          <w:rFonts w:cstheme="minorHAnsi"/>
          <w:b/>
          <w:sz w:val="21"/>
          <w:szCs w:val="21"/>
        </w:rPr>
        <w:lastRenderedPageBreak/>
        <w:t xml:space="preserve">Příloha </w:t>
      </w:r>
      <w:r w:rsidR="00D832D0" w:rsidRPr="00AB7E3A">
        <w:rPr>
          <w:rFonts w:cstheme="minorHAnsi"/>
          <w:b/>
          <w:sz w:val="21"/>
          <w:szCs w:val="21"/>
        </w:rPr>
        <w:t>č.1</w:t>
      </w:r>
    </w:p>
    <w:p w14:paraId="3C0C3DCC" w14:textId="16448F75" w:rsidR="0029560B" w:rsidRPr="00AB7E3A" w:rsidRDefault="00D832D0" w:rsidP="00AB7E3A">
      <w:pPr>
        <w:tabs>
          <w:tab w:val="left" w:pos="360"/>
        </w:tabs>
        <w:jc w:val="both"/>
        <w:rPr>
          <w:rFonts w:cstheme="minorHAnsi"/>
          <w:b/>
          <w:sz w:val="21"/>
          <w:szCs w:val="21"/>
        </w:rPr>
      </w:pPr>
      <w:r w:rsidRPr="00AB7E3A">
        <w:rPr>
          <w:rFonts w:cstheme="minorHAnsi"/>
          <w:b/>
          <w:sz w:val="21"/>
          <w:szCs w:val="21"/>
        </w:rPr>
        <w:t>H</w:t>
      </w:r>
      <w:r w:rsidR="0029560B" w:rsidRPr="00AB7E3A">
        <w:rPr>
          <w:rFonts w:cstheme="minorHAnsi"/>
          <w:b/>
          <w:sz w:val="21"/>
          <w:szCs w:val="21"/>
        </w:rPr>
        <w:t>ygienick</w:t>
      </w:r>
      <w:r w:rsidRPr="00AB7E3A">
        <w:rPr>
          <w:rFonts w:cstheme="minorHAnsi"/>
          <w:b/>
          <w:sz w:val="21"/>
          <w:szCs w:val="21"/>
        </w:rPr>
        <w:t>é a</w:t>
      </w:r>
      <w:r w:rsidR="0029560B" w:rsidRPr="00AB7E3A">
        <w:rPr>
          <w:rFonts w:cstheme="minorHAnsi"/>
          <w:b/>
          <w:sz w:val="21"/>
          <w:szCs w:val="21"/>
        </w:rPr>
        <w:t xml:space="preserve"> epidemiologick</w:t>
      </w:r>
      <w:r w:rsidRPr="00AB7E3A">
        <w:rPr>
          <w:rFonts w:cstheme="minorHAnsi"/>
          <w:b/>
          <w:sz w:val="21"/>
          <w:szCs w:val="21"/>
        </w:rPr>
        <w:t xml:space="preserve">é </w:t>
      </w:r>
      <w:r w:rsidR="0029560B" w:rsidRPr="00AB7E3A">
        <w:rPr>
          <w:rFonts w:cstheme="minorHAnsi"/>
          <w:b/>
          <w:sz w:val="21"/>
          <w:szCs w:val="21"/>
        </w:rPr>
        <w:t>opatření v souvislosti s šířením Covid19.</w:t>
      </w:r>
    </w:p>
    <w:p w14:paraId="3CAB843D" w14:textId="77777777" w:rsidR="0029560B" w:rsidRPr="00AB7E3A" w:rsidRDefault="0029560B" w:rsidP="00AB7E3A">
      <w:pPr>
        <w:tabs>
          <w:tab w:val="left" w:pos="360"/>
        </w:tabs>
        <w:jc w:val="both"/>
        <w:rPr>
          <w:rFonts w:cstheme="minorHAnsi"/>
          <w:sz w:val="21"/>
          <w:szCs w:val="21"/>
        </w:rPr>
      </w:pPr>
    </w:p>
    <w:p w14:paraId="1AFCFCCB"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 xml:space="preserve">Děti jsou povinné ihned po vstupu do třídy použít dezinfekci nebo umýt si ruce mýdlem alespoň 30 sekund pod teplou vodou. </w:t>
      </w:r>
    </w:p>
    <w:p w14:paraId="767AA90C"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 xml:space="preserve">Vstup do budovy platí pro zákonné zástupce pouze s rouškou a desinfekce rukou. Zákonní zástupci se v šatně zdrží jen po dobu nezbytně nutnou k pomoci převlékání a k předání dítěte pedagogům. </w:t>
      </w:r>
    </w:p>
    <w:p w14:paraId="5AB41F21"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Každé dítě má preventivně s sebou v šatně v přihrádce 1-2 čisté, nepoužité roušky v uzavřeném sáčku nebo jiném obalu pro případ zjištění příznaků nákazy a nutnosti umístit jej do izolace.</w:t>
      </w:r>
    </w:p>
    <w:p w14:paraId="4B1B12E0"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Pedagogové dohlížejí na hygienické zásady - mytí rukou či dezinfekci děti používají i v průběhu dne – při každém příchodu do třídy, toaleta, před svačinou, před obědem.</w:t>
      </w:r>
    </w:p>
    <w:p w14:paraId="68AFE5B4"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Pouze ve výjimečných případech pro zajištění řádného provozu mateřské školy za nepřítomnosti některé z učitelek /nemoc/ jsou děti po dobu nezbytně nutnou spojeny v jedné třídě, a to zpravidla v čase od 6:00 do 7:30 hod. a odpoledne v čase od 15:00 do 16:00 hod.</w:t>
      </w:r>
    </w:p>
    <w:p w14:paraId="3F0C0B6C"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 xml:space="preserve">Do školy přicházejí pouze zdravé děti. </w:t>
      </w:r>
    </w:p>
    <w:p w14:paraId="4C1F10B1" w14:textId="77777777" w:rsidR="0029560B" w:rsidRPr="00AB7E3A" w:rsidRDefault="0029560B" w:rsidP="00AB7E3A">
      <w:pPr>
        <w:pStyle w:val="Odstavecseseznamem"/>
        <w:numPr>
          <w:ilvl w:val="0"/>
          <w:numId w:val="32"/>
        </w:numPr>
        <w:tabs>
          <w:tab w:val="left" w:pos="360"/>
        </w:tabs>
        <w:suppressAutoHyphens/>
        <w:spacing w:after="0"/>
        <w:jc w:val="both"/>
        <w:rPr>
          <w:rFonts w:cstheme="minorHAnsi"/>
          <w:sz w:val="21"/>
          <w:szCs w:val="21"/>
        </w:rPr>
      </w:pPr>
      <w:r w:rsidRPr="00AB7E3A">
        <w:rPr>
          <w:rFonts w:cstheme="minorHAnsi"/>
          <w:sz w:val="21"/>
          <w:szCs w:val="21"/>
        </w:rPr>
        <w:t xml:space="preserve">Za normální tělesnou teplotu je považována teplota do 37 stupňů. </w:t>
      </w:r>
    </w:p>
    <w:p w14:paraId="5ED023B3" w14:textId="77777777" w:rsidR="0029560B" w:rsidRPr="00AB7E3A" w:rsidRDefault="0029560B" w:rsidP="00AB7E3A">
      <w:pPr>
        <w:pStyle w:val="Odstavecseseznamem"/>
        <w:numPr>
          <w:ilvl w:val="0"/>
          <w:numId w:val="32"/>
        </w:numPr>
        <w:tabs>
          <w:tab w:val="left" w:pos="360"/>
        </w:tabs>
        <w:suppressAutoHyphens/>
        <w:spacing w:after="0"/>
        <w:jc w:val="both"/>
        <w:rPr>
          <w:rFonts w:cstheme="minorHAnsi"/>
          <w:sz w:val="21"/>
          <w:szCs w:val="21"/>
        </w:rPr>
      </w:pPr>
      <w:r w:rsidRPr="00AB7E3A">
        <w:rPr>
          <w:rFonts w:cstheme="minorHAnsi"/>
          <w:sz w:val="21"/>
          <w:szCs w:val="21"/>
        </w:rPr>
        <w:t>Pokud jsou příznaky infekčního onemocnění patrné již při příchodu dítěte do mateřské školy, je v kompetenci učitelky mateřské školy, dítě při ranním příchodu nepřijmout za podmínky, že je přítomen jeho zákonný zástupce.</w:t>
      </w:r>
    </w:p>
    <w:p w14:paraId="71F67C37" w14:textId="77777777" w:rsidR="0029560B" w:rsidRPr="00AB7E3A" w:rsidRDefault="0029560B" w:rsidP="00AB7E3A">
      <w:pPr>
        <w:pStyle w:val="Odstavecseseznamem"/>
        <w:numPr>
          <w:ilvl w:val="0"/>
          <w:numId w:val="32"/>
        </w:numPr>
        <w:tabs>
          <w:tab w:val="left" w:pos="360"/>
        </w:tabs>
        <w:suppressAutoHyphens/>
        <w:spacing w:after="0"/>
        <w:jc w:val="both"/>
        <w:rPr>
          <w:rFonts w:cstheme="minorHAnsi"/>
          <w:sz w:val="21"/>
          <w:szCs w:val="21"/>
        </w:rPr>
      </w:pPr>
      <w:r w:rsidRPr="00AB7E3A">
        <w:rPr>
          <w:rFonts w:cstheme="minorHAnsi"/>
          <w:sz w:val="21"/>
          <w:szCs w:val="21"/>
        </w:rPr>
        <w:t>V případě záchytu dítěte s teplotou, rýmou, kašlem či jiným příznakem virového onemocnění bude škola ihned kontaktovat zákonné zástupce. Ti si dítě v co možná nejkratší době vyzvednou. Do té doby bude dítě s rouškou izolováno. Roušku v tomto případě zajistí škola.</w:t>
      </w:r>
    </w:p>
    <w:p w14:paraId="1808434B" w14:textId="77777777" w:rsidR="0029560B" w:rsidRPr="00AB7E3A" w:rsidRDefault="0029560B" w:rsidP="00AB7E3A">
      <w:pPr>
        <w:pStyle w:val="Odstavecseseznamem"/>
        <w:numPr>
          <w:ilvl w:val="0"/>
          <w:numId w:val="32"/>
        </w:numPr>
        <w:tabs>
          <w:tab w:val="left" w:pos="360"/>
        </w:tabs>
        <w:suppressAutoHyphens/>
        <w:spacing w:after="0"/>
        <w:jc w:val="both"/>
        <w:rPr>
          <w:rFonts w:cstheme="minorHAnsi"/>
          <w:sz w:val="21"/>
          <w:szCs w:val="21"/>
        </w:rPr>
      </w:pPr>
      <w:r w:rsidRPr="00AB7E3A">
        <w:rPr>
          <w:rFonts w:cstheme="minorHAnsi"/>
          <w:sz w:val="21"/>
          <w:szCs w:val="21"/>
        </w:rPr>
        <w:t>Pokud u dítěte přetrvávají příznaky jako rýma a kašel, které jsou projevem alergického nebo chronického onemocnění, potvrzuje tuto skutečnost praktický lékař pro děti a dorost. Zákonný zástupce toto potvrzení předává mateřské škole.</w:t>
      </w:r>
    </w:p>
    <w:p w14:paraId="100A4AB9"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Konání aktivit je omezeno na minimum.</w:t>
      </w:r>
    </w:p>
    <w:p w14:paraId="75E150B4"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 xml:space="preserve">V průběhu celého dne je prováděno větrání vnitřních prostor mateřské školy. </w:t>
      </w:r>
    </w:p>
    <w:p w14:paraId="5FE1FDC1"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Pro úklid se používají úklidové prostředky s virucidním účinkem. Dezinfekce frekventovaných povrchů bude zajištěna několikrát denně (kliky, spínače světla, baterie u umyvadel, splachovadla, tlačítka u dezinfekce a zásobníků mýdla).</w:t>
      </w:r>
    </w:p>
    <w:p w14:paraId="7BD0B265" w14:textId="77777777" w:rsidR="0029560B" w:rsidRPr="00AB7E3A" w:rsidRDefault="0029560B" w:rsidP="00AB7E3A">
      <w:pPr>
        <w:pStyle w:val="Odstavecseseznamem"/>
        <w:numPr>
          <w:ilvl w:val="0"/>
          <w:numId w:val="31"/>
        </w:numPr>
        <w:tabs>
          <w:tab w:val="left" w:pos="360"/>
        </w:tabs>
        <w:suppressAutoHyphens/>
        <w:spacing w:after="0"/>
        <w:jc w:val="both"/>
        <w:rPr>
          <w:rFonts w:cstheme="minorHAnsi"/>
          <w:sz w:val="21"/>
          <w:szCs w:val="21"/>
        </w:rPr>
      </w:pPr>
      <w:r w:rsidRPr="00AB7E3A">
        <w:rPr>
          <w:rFonts w:cstheme="minorHAnsi"/>
          <w:sz w:val="21"/>
          <w:szCs w:val="21"/>
        </w:rPr>
        <w:t>Při zhoršené epidemiologické situaci dochází k častější výměně ložního prádla a ručníků.</w:t>
      </w:r>
    </w:p>
    <w:p w14:paraId="1058D25E" w14:textId="77777777" w:rsidR="0029560B" w:rsidRPr="00AB7E3A" w:rsidRDefault="0029560B" w:rsidP="00AB7E3A">
      <w:pPr>
        <w:tabs>
          <w:tab w:val="left" w:pos="360"/>
        </w:tabs>
        <w:jc w:val="both"/>
        <w:rPr>
          <w:rFonts w:cstheme="minorHAnsi"/>
          <w:sz w:val="21"/>
          <w:szCs w:val="21"/>
        </w:rPr>
      </w:pPr>
    </w:p>
    <w:p w14:paraId="3A8B156C" w14:textId="77777777" w:rsidR="0029560B" w:rsidRPr="00AB7E3A" w:rsidRDefault="0029560B" w:rsidP="00AB7E3A">
      <w:pPr>
        <w:tabs>
          <w:tab w:val="left" w:pos="360"/>
        </w:tabs>
        <w:jc w:val="both"/>
        <w:rPr>
          <w:rFonts w:cstheme="minorHAnsi"/>
          <w:sz w:val="21"/>
          <w:szCs w:val="21"/>
        </w:rPr>
      </w:pPr>
      <w:r w:rsidRPr="00AB7E3A">
        <w:rPr>
          <w:rFonts w:cstheme="minorHAnsi"/>
          <w:sz w:val="21"/>
          <w:szCs w:val="21"/>
        </w:rPr>
        <w:t>Na základě vývoje epidemiologické situace může docházet ke změnám.</w:t>
      </w:r>
    </w:p>
    <w:p w14:paraId="089A140B" w14:textId="7CE3870C" w:rsidR="00D832D0" w:rsidRPr="00AB7E3A" w:rsidRDefault="00D832D0" w:rsidP="00AB7E3A">
      <w:pPr>
        <w:jc w:val="both"/>
        <w:rPr>
          <w:rFonts w:cstheme="minorHAnsi"/>
          <w:color w:val="202122"/>
          <w:sz w:val="21"/>
          <w:szCs w:val="21"/>
          <w:shd w:val="clear" w:color="auto" w:fill="FFFFFF"/>
        </w:rPr>
      </w:pPr>
    </w:p>
    <w:sectPr w:rsidR="00D832D0" w:rsidRPr="00AB7E3A" w:rsidSect="00D46F1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A7B5" w14:textId="77777777" w:rsidR="00C70EEC" w:rsidRDefault="00C70EEC" w:rsidP="00C07E4D">
      <w:pPr>
        <w:spacing w:after="0" w:line="240" w:lineRule="auto"/>
      </w:pPr>
      <w:r>
        <w:separator/>
      </w:r>
    </w:p>
  </w:endnote>
  <w:endnote w:type="continuationSeparator" w:id="0">
    <w:p w14:paraId="79555348" w14:textId="77777777" w:rsidR="00C70EEC" w:rsidRDefault="00C70EEC" w:rsidP="00C0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A69F" w14:textId="77777777" w:rsidR="00C70EEC" w:rsidRDefault="00C70EEC" w:rsidP="00C07E4D">
      <w:pPr>
        <w:spacing w:after="0" w:line="240" w:lineRule="auto"/>
      </w:pPr>
      <w:r>
        <w:separator/>
      </w:r>
    </w:p>
  </w:footnote>
  <w:footnote w:type="continuationSeparator" w:id="0">
    <w:p w14:paraId="5FFC1AB6" w14:textId="77777777" w:rsidR="00C70EEC" w:rsidRDefault="00C70EEC" w:rsidP="00C0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BF1D" w14:textId="5B6C6515" w:rsidR="00C07E4D" w:rsidRPr="00C07E4D" w:rsidRDefault="00C07E4D" w:rsidP="00C07E4D">
    <w:pPr>
      <w:pStyle w:val="Zhlav"/>
      <w:jc w:val="right"/>
      <w:rPr>
        <w:rFonts w:cstheme="minorHAnsi"/>
        <w:sz w:val="18"/>
        <w:szCs w:val="18"/>
      </w:rPr>
    </w:pPr>
    <w:r w:rsidRPr="00C07E4D">
      <w:rPr>
        <w:rFonts w:cstheme="minorHAnsi"/>
        <w:noProof/>
      </w:rPr>
      <w:drawing>
        <wp:anchor distT="0" distB="0" distL="114300" distR="114300" simplePos="0" relativeHeight="251659264" behindDoc="1" locked="0" layoutInCell="1" allowOverlap="1" wp14:anchorId="1AF75265" wp14:editId="34D7F204">
          <wp:simplePos x="0" y="0"/>
          <wp:positionH relativeFrom="column">
            <wp:posOffset>6985</wp:posOffset>
          </wp:positionH>
          <wp:positionV relativeFrom="paragraph">
            <wp:posOffset>-350520</wp:posOffset>
          </wp:positionV>
          <wp:extent cx="1813560" cy="802005"/>
          <wp:effectExtent l="0" t="0" r="0" b="0"/>
          <wp:wrapTight wrapText="bothSides">
            <wp:wrapPolygon edited="0">
              <wp:start x="0" y="0"/>
              <wp:lineTo x="0" y="21036"/>
              <wp:lineTo x="21328" y="21036"/>
              <wp:lineTo x="2132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E4D">
      <w:rPr>
        <w:rFonts w:cstheme="minorHAnsi"/>
        <w:sz w:val="18"/>
        <w:szCs w:val="18"/>
      </w:rPr>
      <w:t>Základní škola a Mateřská škola Libhošť 90, příspěvková organizace</w:t>
    </w:r>
  </w:p>
  <w:p w14:paraId="0C508DE3" w14:textId="77777777" w:rsidR="00C07E4D" w:rsidRPr="00C07E4D" w:rsidRDefault="00C07E4D" w:rsidP="00C07E4D">
    <w:pPr>
      <w:pStyle w:val="Zhlav"/>
      <w:jc w:val="right"/>
      <w:rPr>
        <w:rFonts w:cstheme="minorHAnsi"/>
        <w:sz w:val="18"/>
        <w:szCs w:val="18"/>
      </w:rPr>
    </w:pPr>
    <w:r w:rsidRPr="00C07E4D">
      <w:rPr>
        <w:rFonts w:cstheme="minorHAnsi"/>
        <w:sz w:val="18"/>
        <w:szCs w:val="18"/>
      </w:rPr>
      <w:t>Pracoviště: Mateřská škola Libhošť 435, 742 57</w:t>
    </w:r>
  </w:p>
  <w:p w14:paraId="095FE27C" w14:textId="0DC5AC54" w:rsidR="00C07E4D" w:rsidRPr="00C07E4D" w:rsidRDefault="00C07E4D" w:rsidP="00C07E4D">
    <w:pPr>
      <w:pStyle w:val="Zhlav"/>
      <w:jc w:val="right"/>
      <w:rPr>
        <w:rFonts w:cstheme="minorHAnsi"/>
        <w:sz w:val="18"/>
        <w:szCs w:val="18"/>
      </w:rPr>
    </w:pPr>
    <w:r w:rsidRPr="00C07E4D">
      <w:rPr>
        <w:rFonts w:cstheme="minorHAnsi"/>
        <w:sz w:val="18"/>
        <w:szCs w:val="18"/>
      </w:rPr>
      <w:t xml:space="preserve">Tel: 734 314 893, E-mail: </w:t>
    </w:r>
    <w:r w:rsidR="00386403">
      <w:rPr>
        <w:rFonts w:cstheme="minorHAnsi"/>
        <w:sz w:val="18"/>
        <w:szCs w:val="18"/>
      </w:rPr>
      <w:t>skolka</w:t>
    </w:r>
    <w:r w:rsidRPr="00C07E4D">
      <w:rPr>
        <w:rFonts w:cstheme="minorHAnsi"/>
        <w:sz w:val="18"/>
        <w:szCs w:val="18"/>
      </w:rPr>
      <w:t>@</w:t>
    </w:r>
    <w:r w:rsidR="00386403">
      <w:rPr>
        <w:rFonts w:cstheme="minorHAnsi"/>
        <w:sz w:val="18"/>
        <w:szCs w:val="18"/>
      </w:rPr>
      <w:t>zsamslibhost</w:t>
    </w:r>
    <w:r w:rsidRPr="00C07E4D">
      <w:rPr>
        <w:rFonts w:cstheme="minorHAnsi"/>
        <w:sz w:val="18"/>
        <w:szCs w:val="18"/>
      </w:rPr>
      <w:t>.cz</w:t>
    </w:r>
  </w:p>
  <w:p w14:paraId="3E80582F" w14:textId="77777777" w:rsidR="00C07E4D" w:rsidRDefault="00C07E4D" w:rsidP="00C07E4D">
    <w:pPr>
      <w:pStyle w:val="Zhlav"/>
    </w:pPr>
  </w:p>
  <w:p w14:paraId="2704B25C" w14:textId="77777777" w:rsidR="00C07E4D" w:rsidRDefault="00C07E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408"/>
    <w:multiLevelType w:val="hybridMultilevel"/>
    <w:tmpl w:val="B5A04AE2"/>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1" w15:restartNumberingAfterBreak="0">
    <w:nsid w:val="017F10B9"/>
    <w:multiLevelType w:val="multilevel"/>
    <w:tmpl w:val="3B9AE32A"/>
    <w:lvl w:ilvl="0">
      <w:start w:val="1"/>
      <w:numFmt w:val="decimal"/>
      <w:lvlText w:val="%1."/>
      <w:lvlJc w:val="left"/>
      <w:pPr>
        <w:ind w:left="710" w:hanging="720"/>
      </w:pPr>
      <w:rPr>
        <w:rFonts w:hint="default"/>
        <w:b/>
      </w:rPr>
    </w:lvl>
    <w:lvl w:ilvl="1">
      <w:start w:val="1"/>
      <w:numFmt w:val="decimal"/>
      <w:isLgl/>
      <w:lvlText w:val="%1.%2."/>
      <w:lvlJc w:val="left"/>
      <w:pPr>
        <w:ind w:left="360" w:hanging="360"/>
      </w:pPr>
      <w:rPr>
        <w:rFonts w:hint="default"/>
        <w:b w:val="0"/>
        <w:bCs/>
        <w:u w:val="none"/>
      </w:rPr>
    </w:lvl>
    <w:lvl w:ilvl="2">
      <w:start w:val="1"/>
      <w:numFmt w:val="decimal"/>
      <w:isLgl/>
      <w:lvlText w:val="%1.%2.%3."/>
      <w:lvlJc w:val="left"/>
      <w:pPr>
        <w:ind w:left="2866" w:hanging="720"/>
      </w:pPr>
      <w:rPr>
        <w:rFonts w:hint="default"/>
        <w:u w:val="none"/>
      </w:rPr>
    </w:lvl>
    <w:lvl w:ilvl="3">
      <w:start w:val="1"/>
      <w:numFmt w:val="decimal"/>
      <w:isLgl/>
      <w:lvlText w:val="%1.%2.%3.%4."/>
      <w:lvlJc w:val="left"/>
      <w:pPr>
        <w:ind w:left="3944" w:hanging="720"/>
      </w:pPr>
      <w:rPr>
        <w:rFonts w:hint="default"/>
        <w:u w:val="none"/>
      </w:rPr>
    </w:lvl>
    <w:lvl w:ilvl="4">
      <w:start w:val="1"/>
      <w:numFmt w:val="decimal"/>
      <w:isLgl/>
      <w:lvlText w:val="%1.%2.%3.%4.%5."/>
      <w:lvlJc w:val="left"/>
      <w:pPr>
        <w:ind w:left="5382" w:hanging="1080"/>
      </w:pPr>
      <w:rPr>
        <w:rFonts w:hint="default"/>
        <w:u w:val="none"/>
      </w:rPr>
    </w:lvl>
    <w:lvl w:ilvl="5">
      <w:start w:val="1"/>
      <w:numFmt w:val="decimal"/>
      <w:isLgl/>
      <w:lvlText w:val="%1.%2.%3.%4.%5.%6."/>
      <w:lvlJc w:val="left"/>
      <w:pPr>
        <w:ind w:left="6460" w:hanging="1080"/>
      </w:pPr>
      <w:rPr>
        <w:rFonts w:hint="default"/>
        <w:u w:val="none"/>
      </w:rPr>
    </w:lvl>
    <w:lvl w:ilvl="6">
      <w:start w:val="1"/>
      <w:numFmt w:val="decimal"/>
      <w:isLgl/>
      <w:lvlText w:val="%1.%2.%3.%4.%5.%6.%7."/>
      <w:lvlJc w:val="left"/>
      <w:pPr>
        <w:ind w:left="7898" w:hanging="1440"/>
      </w:pPr>
      <w:rPr>
        <w:rFonts w:hint="default"/>
        <w:u w:val="none"/>
      </w:rPr>
    </w:lvl>
    <w:lvl w:ilvl="7">
      <w:start w:val="1"/>
      <w:numFmt w:val="decimal"/>
      <w:isLgl/>
      <w:lvlText w:val="%1.%2.%3.%4.%5.%6.%7.%8."/>
      <w:lvlJc w:val="left"/>
      <w:pPr>
        <w:ind w:left="8976" w:hanging="1440"/>
      </w:pPr>
      <w:rPr>
        <w:rFonts w:hint="default"/>
        <w:u w:val="none"/>
      </w:rPr>
    </w:lvl>
    <w:lvl w:ilvl="8">
      <w:start w:val="1"/>
      <w:numFmt w:val="decimal"/>
      <w:isLgl/>
      <w:lvlText w:val="%1.%2.%3.%4.%5.%6.%7.%8.%9."/>
      <w:lvlJc w:val="left"/>
      <w:pPr>
        <w:ind w:left="10414" w:hanging="1800"/>
      </w:pPr>
      <w:rPr>
        <w:rFonts w:hint="default"/>
        <w:u w:val="none"/>
      </w:rPr>
    </w:lvl>
  </w:abstractNum>
  <w:abstractNum w:abstractNumId="2" w15:restartNumberingAfterBreak="0">
    <w:nsid w:val="04B426CB"/>
    <w:multiLevelType w:val="hybridMultilevel"/>
    <w:tmpl w:val="DF4AB462"/>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3" w15:restartNumberingAfterBreak="0">
    <w:nsid w:val="066D409B"/>
    <w:multiLevelType w:val="hybridMultilevel"/>
    <w:tmpl w:val="6DEC71C8"/>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0C5416BC"/>
    <w:multiLevelType w:val="hybridMultilevel"/>
    <w:tmpl w:val="A8E27440"/>
    <w:lvl w:ilvl="0" w:tplc="0405000B">
      <w:start w:val="1"/>
      <w:numFmt w:val="bullet"/>
      <w:lvlText w:val=""/>
      <w:lvlJc w:val="left"/>
      <w:pPr>
        <w:ind w:left="643" w:hanging="360"/>
      </w:pPr>
      <w:rPr>
        <w:rFonts w:ascii="Wingdings" w:hAnsi="Wingding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5" w15:restartNumberingAfterBreak="0">
    <w:nsid w:val="0C9F7385"/>
    <w:multiLevelType w:val="hybridMultilevel"/>
    <w:tmpl w:val="25A4700E"/>
    <w:lvl w:ilvl="0" w:tplc="322621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D9F3673"/>
    <w:multiLevelType w:val="hybridMultilevel"/>
    <w:tmpl w:val="271E2706"/>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17A301E0"/>
    <w:multiLevelType w:val="hybridMultilevel"/>
    <w:tmpl w:val="505C6BF4"/>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8" w15:restartNumberingAfterBreak="0">
    <w:nsid w:val="1C400C4E"/>
    <w:multiLevelType w:val="hybridMultilevel"/>
    <w:tmpl w:val="84DA167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DDB1FCC"/>
    <w:multiLevelType w:val="multilevel"/>
    <w:tmpl w:val="3482A62C"/>
    <w:lvl w:ilvl="0">
      <w:start w:val="15"/>
      <w:numFmt w:val="decimal"/>
      <w:lvlText w:val="%1."/>
      <w:lvlJc w:val="left"/>
      <w:pPr>
        <w:ind w:left="444" w:hanging="444"/>
      </w:pPr>
      <w:rPr>
        <w:rFonts w:hint="default"/>
        <w:b/>
      </w:rPr>
    </w:lvl>
    <w:lvl w:ilvl="1">
      <w:start w:val="2"/>
      <w:numFmt w:val="decimal"/>
      <w:lvlText w:val="%1.%2."/>
      <w:lvlJc w:val="left"/>
      <w:pPr>
        <w:ind w:left="794" w:hanging="444"/>
      </w:pPr>
      <w:rPr>
        <w:rFonts w:hint="default"/>
        <w:b/>
      </w:rPr>
    </w:lvl>
    <w:lvl w:ilvl="2">
      <w:start w:val="1"/>
      <w:numFmt w:val="decimal"/>
      <w:lvlText w:val="%1.%2.%3."/>
      <w:lvlJc w:val="left"/>
      <w:pPr>
        <w:ind w:left="1420" w:hanging="720"/>
      </w:pPr>
      <w:rPr>
        <w:rFonts w:hint="default"/>
        <w:b/>
      </w:rPr>
    </w:lvl>
    <w:lvl w:ilvl="3">
      <w:start w:val="1"/>
      <w:numFmt w:val="decimal"/>
      <w:lvlText w:val="%1.%2.%3.%4."/>
      <w:lvlJc w:val="left"/>
      <w:pPr>
        <w:ind w:left="1770" w:hanging="720"/>
      </w:pPr>
      <w:rPr>
        <w:rFonts w:hint="default"/>
        <w:b/>
      </w:rPr>
    </w:lvl>
    <w:lvl w:ilvl="4">
      <w:start w:val="1"/>
      <w:numFmt w:val="decimal"/>
      <w:lvlText w:val="%1.%2.%3.%4.%5."/>
      <w:lvlJc w:val="left"/>
      <w:pPr>
        <w:ind w:left="2480" w:hanging="1080"/>
      </w:pPr>
      <w:rPr>
        <w:rFonts w:hint="default"/>
        <w:b/>
      </w:rPr>
    </w:lvl>
    <w:lvl w:ilvl="5">
      <w:start w:val="1"/>
      <w:numFmt w:val="decimal"/>
      <w:lvlText w:val="%1.%2.%3.%4.%5.%6."/>
      <w:lvlJc w:val="left"/>
      <w:pPr>
        <w:ind w:left="2830" w:hanging="1080"/>
      </w:pPr>
      <w:rPr>
        <w:rFonts w:hint="default"/>
        <w:b/>
      </w:rPr>
    </w:lvl>
    <w:lvl w:ilvl="6">
      <w:start w:val="1"/>
      <w:numFmt w:val="decimal"/>
      <w:lvlText w:val="%1.%2.%3.%4.%5.%6.%7."/>
      <w:lvlJc w:val="left"/>
      <w:pPr>
        <w:ind w:left="3540" w:hanging="1440"/>
      </w:pPr>
      <w:rPr>
        <w:rFonts w:hint="default"/>
        <w:b/>
      </w:rPr>
    </w:lvl>
    <w:lvl w:ilvl="7">
      <w:start w:val="1"/>
      <w:numFmt w:val="decimal"/>
      <w:lvlText w:val="%1.%2.%3.%4.%5.%6.%7.%8."/>
      <w:lvlJc w:val="left"/>
      <w:pPr>
        <w:ind w:left="3890" w:hanging="1440"/>
      </w:pPr>
      <w:rPr>
        <w:rFonts w:hint="default"/>
        <w:b/>
      </w:rPr>
    </w:lvl>
    <w:lvl w:ilvl="8">
      <w:start w:val="1"/>
      <w:numFmt w:val="decimal"/>
      <w:lvlText w:val="%1.%2.%3.%4.%5.%6.%7.%8.%9."/>
      <w:lvlJc w:val="left"/>
      <w:pPr>
        <w:ind w:left="4240" w:hanging="1440"/>
      </w:pPr>
      <w:rPr>
        <w:rFonts w:hint="default"/>
        <w:b/>
      </w:rPr>
    </w:lvl>
  </w:abstractNum>
  <w:abstractNum w:abstractNumId="10" w15:restartNumberingAfterBreak="0">
    <w:nsid w:val="20644A3C"/>
    <w:multiLevelType w:val="hybridMultilevel"/>
    <w:tmpl w:val="7CE4C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E03DC0"/>
    <w:multiLevelType w:val="hybridMultilevel"/>
    <w:tmpl w:val="472E26F0"/>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12" w15:restartNumberingAfterBreak="0">
    <w:nsid w:val="226C4AA6"/>
    <w:multiLevelType w:val="hybridMultilevel"/>
    <w:tmpl w:val="8CE83D12"/>
    <w:lvl w:ilvl="0" w:tplc="D9FE9B54">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13" w15:restartNumberingAfterBreak="0">
    <w:nsid w:val="23966218"/>
    <w:multiLevelType w:val="hybridMultilevel"/>
    <w:tmpl w:val="6308C45C"/>
    <w:lvl w:ilvl="0" w:tplc="8B083B7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25CF21D8"/>
    <w:multiLevelType w:val="multilevel"/>
    <w:tmpl w:val="1EF64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24762F"/>
    <w:multiLevelType w:val="multilevel"/>
    <w:tmpl w:val="6E3C59B2"/>
    <w:lvl w:ilvl="0">
      <w:start w:val="10"/>
      <w:numFmt w:val="decimal"/>
      <w:lvlText w:val="%1"/>
      <w:lvlJc w:val="left"/>
      <w:pPr>
        <w:ind w:left="384" w:hanging="384"/>
      </w:pPr>
      <w:rPr>
        <w:rFonts w:hint="default"/>
        <w:b/>
      </w:rPr>
    </w:lvl>
    <w:lvl w:ilvl="1">
      <w:start w:val="1"/>
      <w:numFmt w:val="decimal"/>
      <w:lvlText w:val="%1.%2"/>
      <w:lvlJc w:val="left"/>
      <w:pPr>
        <w:ind w:left="1094" w:hanging="384"/>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340" w:hanging="108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120" w:hanging="1440"/>
      </w:pPr>
      <w:rPr>
        <w:rFonts w:hint="default"/>
        <w:b/>
      </w:rPr>
    </w:lvl>
  </w:abstractNum>
  <w:abstractNum w:abstractNumId="16" w15:restartNumberingAfterBreak="0">
    <w:nsid w:val="2F5C2537"/>
    <w:multiLevelType w:val="hybridMultilevel"/>
    <w:tmpl w:val="E1F2A6A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33E1F36"/>
    <w:multiLevelType w:val="hybridMultilevel"/>
    <w:tmpl w:val="307C699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8775992"/>
    <w:multiLevelType w:val="hybridMultilevel"/>
    <w:tmpl w:val="F518258A"/>
    <w:lvl w:ilvl="0" w:tplc="0405000B">
      <w:start w:val="1"/>
      <w:numFmt w:val="bullet"/>
      <w:lvlText w:val=""/>
      <w:lvlJc w:val="left"/>
      <w:pPr>
        <w:ind w:left="643" w:hanging="360"/>
      </w:pPr>
      <w:rPr>
        <w:rFonts w:ascii="Wingdings" w:hAnsi="Wingding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9" w15:restartNumberingAfterBreak="0">
    <w:nsid w:val="3D065084"/>
    <w:multiLevelType w:val="hybridMultilevel"/>
    <w:tmpl w:val="73145902"/>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3FAA2EAC"/>
    <w:multiLevelType w:val="hybridMultilevel"/>
    <w:tmpl w:val="8AEE4AD8"/>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1" w15:restartNumberingAfterBreak="0">
    <w:nsid w:val="41EB1F84"/>
    <w:multiLevelType w:val="hybridMultilevel"/>
    <w:tmpl w:val="68561660"/>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424C11F5"/>
    <w:multiLevelType w:val="hybridMultilevel"/>
    <w:tmpl w:val="A69C3D92"/>
    <w:lvl w:ilvl="0" w:tplc="627CBB3C">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3" w15:restartNumberingAfterBreak="0">
    <w:nsid w:val="42BD7E7A"/>
    <w:multiLevelType w:val="hybridMultilevel"/>
    <w:tmpl w:val="CA666336"/>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24" w15:restartNumberingAfterBreak="0">
    <w:nsid w:val="45CD1A41"/>
    <w:multiLevelType w:val="hybridMultilevel"/>
    <w:tmpl w:val="B61AA7A0"/>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25" w15:restartNumberingAfterBreak="0">
    <w:nsid w:val="47194913"/>
    <w:multiLevelType w:val="multilevel"/>
    <w:tmpl w:val="61880BA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7973595"/>
    <w:multiLevelType w:val="hybridMultilevel"/>
    <w:tmpl w:val="81F4CF02"/>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4B7644A8"/>
    <w:multiLevelType w:val="hybridMultilevel"/>
    <w:tmpl w:val="1806DF36"/>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4BBF28A4"/>
    <w:multiLevelType w:val="hybridMultilevel"/>
    <w:tmpl w:val="7E14238C"/>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29" w15:restartNumberingAfterBreak="0">
    <w:nsid w:val="4FFB0E14"/>
    <w:multiLevelType w:val="hybridMultilevel"/>
    <w:tmpl w:val="728CCB30"/>
    <w:lvl w:ilvl="0" w:tplc="CCC8AD50">
      <w:start w:val="3"/>
      <w:numFmt w:val="bullet"/>
      <w:lvlText w:val="-"/>
      <w:lvlJc w:val="left"/>
      <w:pPr>
        <w:ind w:left="792" w:hanging="360"/>
      </w:pPr>
      <w:rPr>
        <w:rFonts w:ascii="Calibri" w:eastAsiaTheme="minorHAnsi" w:hAnsi="Calibri" w:cs="Calibr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0" w15:restartNumberingAfterBreak="0">
    <w:nsid w:val="53024411"/>
    <w:multiLevelType w:val="hybridMultilevel"/>
    <w:tmpl w:val="083C251C"/>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1" w15:restartNumberingAfterBreak="0">
    <w:nsid w:val="53285F32"/>
    <w:multiLevelType w:val="hybridMultilevel"/>
    <w:tmpl w:val="93F83E5A"/>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2" w15:restartNumberingAfterBreak="0">
    <w:nsid w:val="55027B30"/>
    <w:multiLevelType w:val="hybridMultilevel"/>
    <w:tmpl w:val="9D428720"/>
    <w:lvl w:ilvl="0" w:tplc="04050017">
      <w:start w:val="1"/>
      <w:numFmt w:val="lowerLetter"/>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33" w15:restartNumberingAfterBreak="0">
    <w:nsid w:val="55B006B6"/>
    <w:multiLevelType w:val="hybridMultilevel"/>
    <w:tmpl w:val="5AA4C24A"/>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34" w15:restartNumberingAfterBreak="0">
    <w:nsid w:val="560674F5"/>
    <w:multiLevelType w:val="hybridMultilevel"/>
    <w:tmpl w:val="776A97D8"/>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5" w15:restartNumberingAfterBreak="0">
    <w:nsid w:val="56C169E1"/>
    <w:multiLevelType w:val="hybridMultilevel"/>
    <w:tmpl w:val="7CFEAB06"/>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6" w15:restartNumberingAfterBreak="0">
    <w:nsid w:val="5B940743"/>
    <w:multiLevelType w:val="hybridMultilevel"/>
    <w:tmpl w:val="1F6A94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8934EA"/>
    <w:multiLevelType w:val="hybridMultilevel"/>
    <w:tmpl w:val="BD341D54"/>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8" w15:restartNumberingAfterBreak="0">
    <w:nsid w:val="5E645C26"/>
    <w:multiLevelType w:val="hybridMultilevel"/>
    <w:tmpl w:val="ACB084CC"/>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9" w15:restartNumberingAfterBreak="0">
    <w:nsid w:val="5F5750A4"/>
    <w:multiLevelType w:val="multilevel"/>
    <w:tmpl w:val="F0C2082A"/>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0" w15:restartNumberingAfterBreak="0">
    <w:nsid w:val="5FC84980"/>
    <w:multiLevelType w:val="hybridMultilevel"/>
    <w:tmpl w:val="C0F4DDBC"/>
    <w:lvl w:ilvl="0" w:tplc="04050019">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2592F68"/>
    <w:multiLevelType w:val="hybridMultilevel"/>
    <w:tmpl w:val="A9361108"/>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2" w15:restartNumberingAfterBreak="0">
    <w:nsid w:val="63CD7A88"/>
    <w:multiLevelType w:val="hybridMultilevel"/>
    <w:tmpl w:val="7826D41C"/>
    <w:lvl w:ilvl="0" w:tplc="124C49A4">
      <w:start w:val="5"/>
      <w:numFmt w:val="bullet"/>
      <w:lvlText w:val="-"/>
      <w:lvlJc w:val="left"/>
      <w:pPr>
        <w:ind w:left="1506" w:hanging="360"/>
      </w:pPr>
      <w:rPr>
        <w:rFonts w:ascii="Calibri" w:eastAsiaTheme="minorHAnsi" w:hAnsi="Calibri" w:cs="Aria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3" w15:restartNumberingAfterBreak="0">
    <w:nsid w:val="64153F78"/>
    <w:multiLevelType w:val="hybridMultilevel"/>
    <w:tmpl w:val="5FAA5432"/>
    <w:lvl w:ilvl="0" w:tplc="9D7665F8">
      <w:start w:val="1"/>
      <w:numFmt w:val="lowerLetter"/>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4" w15:restartNumberingAfterBreak="0">
    <w:nsid w:val="65B52831"/>
    <w:multiLevelType w:val="hybridMultilevel"/>
    <w:tmpl w:val="4A5C0B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6B4639C"/>
    <w:multiLevelType w:val="hybridMultilevel"/>
    <w:tmpl w:val="BA865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145E62"/>
    <w:multiLevelType w:val="multilevel"/>
    <w:tmpl w:val="39721D00"/>
    <w:lvl w:ilvl="0">
      <w:start w:val="15"/>
      <w:numFmt w:val="decimal"/>
      <w:lvlText w:val="%1"/>
      <w:lvlJc w:val="left"/>
      <w:pPr>
        <w:ind w:left="384" w:hanging="384"/>
      </w:pPr>
      <w:rPr>
        <w:rFonts w:hint="default"/>
        <w:b/>
      </w:rPr>
    </w:lvl>
    <w:lvl w:ilvl="1">
      <w:start w:val="1"/>
      <w:numFmt w:val="decimal"/>
      <w:lvlText w:val="%1.%2"/>
      <w:lvlJc w:val="left"/>
      <w:pPr>
        <w:ind w:left="734" w:hanging="384"/>
      </w:pPr>
      <w:rPr>
        <w:rFonts w:hint="default"/>
        <w:b/>
      </w:rPr>
    </w:lvl>
    <w:lvl w:ilvl="2">
      <w:start w:val="1"/>
      <w:numFmt w:val="decimal"/>
      <w:lvlText w:val="%1.%2.%3"/>
      <w:lvlJc w:val="left"/>
      <w:pPr>
        <w:ind w:left="1420" w:hanging="720"/>
      </w:pPr>
      <w:rPr>
        <w:rFonts w:hint="default"/>
        <w:b/>
      </w:rPr>
    </w:lvl>
    <w:lvl w:ilvl="3">
      <w:start w:val="1"/>
      <w:numFmt w:val="decimal"/>
      <w:lvlText w:val="%1.%2.%3.%4"/>
      <w:lvlJc w:val="left"/>
      <w:pPr>
        <w:ind w:left="1770" w:hanging="720"/>
      </w:pPr>
      <w:rPr>
        <w:rFonts w:hint="default"/>
        <w:b/>
      </w:rPr>
    </w:lvl>
    <w:lvl w:ilvl="4">
      <w:start w:val="1"/>
      <w:numFmt w:val="decimal"/>
      <w:lvlText w:val="%1.%2.%3.%4.%5"/>
      <w:lvlJc w:val="left"/>
      <w:pPr>
        <w:ind w:left="2480" w:hanging="1080"/>
      </w:pPr>
      <w:rPr>
        <w:rFonts w:hint="default"/>
        <w:b/>
      </w:rPr>
    </w:lvl>
    <w:lvl w:ilvl="5">
      <w:start w:val="1"/>
      <w:numFmt w:val="decimal"/>
      <w:lvlText w:val="%1.%2.%3.%4.%5.%6"/>
      <w:lvlJc w:val="left"/>
      <w:pPr>
        <w:ind w:left="2830" w:hanging="1080"/>
      </w:pPr>
      <w:rPr>
        <w:rFonts w:hint="default"/>
        <w:b/>
      </w:rPr>
    </w:lvl>
    <w:lvl w:ilvl="6">
      <w:start w:val="1"/>
      <w:numFmt w:val="decimal"/>
      <w:lvlText w:val="%1.%2.%3.%4.%5.%6.%7"/>
      <w:lvlJc w:val="left"/>
      <w:pPr>
        <w:ind w:left="3180" w:hanging="1080"/>
      </w:pPr>
      <w:rPr>
        <w:rFonts w:hint="default"/>
        <w:b/>
      </w:rPr>
    </w:lvl>
    <w:lvl w:ilvl="7">
      <w:start w:val="1"/>
      <w:numFmt w:val="decimal"/>
      <w:lvlText w:val="%1.%2.%3.%4.%5.%6.%7.%8"/>
      <w:lvlJc w:val="left"/>
      <w:pPr>
        <w:ind w:left="3890" w:hanging="1440"/>
      </w:pPr>
      <w:rPr>
        <w:rFonts w:hint="default"/>
        <w:b/>
      </w:rPr>
    </w:lvl>
    <w:lvl w:ilvl="8">
      <w:start w:val="1"/>
      <w:numFmt w:val="decimal"/>
      <w:lvlText w:val="%1.%2.%3.%4.%5.%6.%7.%8.%9"/>
      <w:lvlJc w:val="left"/>
      <w:pPr>
        <w:ind w:left="4240" w:hanging="1440"/>
      </w:pPr>
      <w:rPr>
        <w:rFonts w:hint="default"/>
        <w:b/>
      </w:rPr>
    </w:lvl>
  </w:abstractNum>
  <w:abstractNum w:abstractNumId="47" w15:restartNumberingAfterBreak="0">
    <w:nsid w:val="6C9F6F57"/>
    <w:multiLevelType w:val="hybridMultilevel"/>
    <w:tmpl w:val="4BC2B942"/>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8" w15:restartNumberingAfterBreak="0">
    <w:nsid w:val="733A3BAA"/>
    <w:multiLevelType w:val="hybridMultilevel"/>
    <w:tmpl w:val="777C3F02"/>
    <w:lvl w:ilvl="0" w:tplc="0405000B">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49" w15:restartNumberingAfterBreak="0">
    <w:nsid w:val="755C23E3"/>
    <w:multiLevelType w:val="hybridMultilevel"/>
    <w:tmpl w:val="2BFA88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877E82"/>
    <w:multiLevelType w:val="hybridMultilevel"/>
    <w:tmpl w:val="7F4856C6"/>
    <w:lvl w:ilvl="0" w:tplc="04CC515A">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51" w15:restartNumberingAfterBreak="0">
    <w:nsid w:val="786C1F04"/>
    <w:multiLevelType w:val="multilevel"/>
    <w:tmpl w:val="D9F62ADA"/>
    <w:lvl w:ilvl="0">
      <w:start w:val="16"/>
      <w:numFmt w:val="decimal"/>
      <w:lvlText w:val="%1."/>
      <w:lvlJc w:val="left"/>
      <w:pPr>
        <w:ind w:left="444" w:hanging="444"/>
      </w:pPr>
      <w:rPr>
        <w:rFonts w:hint="default"/>
        <w:b/>
      </w:rPr>
    </w:lvl>
    <w:lvl w:ilvl="1">
      <w:start w:val="1"/>
      <w:numFmt w:val="decimal"/>
      <w:lvlText w:val="%1.%2."/>
      <w:lvlJc w:val="left"/>
      <w:pPr>
        <w:ind w:left="434" w:hanging="444"/>
      </w:pPr>
      <w:rPr>
        <w:rFonts w:hint="default"/>
        <w:b w:val="0"/>
        <w:bCs w:val="0"/>
      </w:rPr>
    </w:lvl>
    <w:lvl w:ilvl="2">
      <w:start w:val="1"/>
      <w:numFmt w:val="decimal"/>
      <w:lvlText w:val="%1.%2.%3."/>
      <w:lvlJc w:val="left"/>
      <w:pPr>
        <w:ind w:left="700" w:hanging="720"/>
      </w:pPr>
      <w:rPr>
        <w:rFonts w:hint="default"/>
        <w:b/>
      </w:rPr>
    </w:lvl>
    <w:lvl w:ilvl="3">
      <w:start w:val="1"/>
      <w:numFmt w:val="decimal"/>
      <w:lvlText w:val="%1.%2.%3.%4."/>
      <w:lvlJc w:val="left"/>
      <w:pPr>
        <w:ind w:left="690" w:hanging="720"/>
      </w:pPr>
      <w:rPr>
        <w:rFonts w:hint="default"/>
        <w:b/>
      </w:rPr>
    </w:lvl>
    <w:lvl w:ilvl="4">
      <w:start w:val="1"/>
      <w:numFmt w:val="decimal"/>
      <w:lvlText w:val="%1.%2.%3.%4.%5."/>
      <w:lvlJc w:val="left"/>
      <w:pPr>
        <w:ind w:left="1040" w:hanging="1080"/>
      </w:pPr>
      <w:rPr>
        <w:rFonts w:hint="default"/>
        <w:b/>
      </w:rPr>
    </w:lvl>
    <w:lvl w:ilvl="5">
      <w:start w:val="1"/>
      <w:numFmt w:val="decimal"/>
      <w:lvlText w:val="%1.%2.%3.%4.%5.%6."/>
      <w:lvlJc w:val="left"/>
      <w:pPr>
        <w:ind w:left="1030" w:hanging="1080"/>
      </w:pPr>
      <w:rPr>
        <w:rFonts w:hint="default"/>
        <w:b/>
      </w:rPr>
    </w:lvl>
    <w:lvl w:ilvl="6">
      <w:start w:val="1"/>
      <w:numFmt w:val="decimal"/>
      <w:lvlText w:val="%1.%2.%3.%4.%5.%6.%7."/>
      <w:lvlJc w:val="left"/>
      <w:pPr>
        <w:ind w:left="1380" w:hanging="1440"/>
      </w:pPr>
      <w:rPr>
        <w:rFonts w:hint="default"/>
        <w:b/>
      </w:rPr>
    </w:lvl>
    <w:lvl w:ilvl="7">
      <w:start w:val="1"/>
      <w:numFmt w:val="decimal"/>
      <w:lvlText w:val="%1.%2.%3.%4.%5.%6.%7.%8."/>
      <w:lvlJc w:val="left"/>
      <w:pPr>
        <w:ind w:left="1370" w:hanging="1440"/>
      </w:pPr>
      <w:rPr>
        <w:rFonts w:hint="default"/>
        <w:b/>
      </w:rPr>
    </w:lvl>
    <w:lvl w:ilvl="8">
      <w:start w:val="1"/>
      <w:numFmt w:val="decimal"/>
      <w:lvlText w:val="%1.%2.%3.%4.%5.%6.%7.%8.%9."/>
      <w:lvlJc w:val="left"/>
      <w:pPr>
        <w:ind w:left="1360" w:hanging="1440"/>
      </w:pPr>
      <w:rPr>
        <w:rFonts w:hint="default"/>
        <w:b/>
      </w:rPr>
    </w:lvl>
  </w:abstractNum>
  <w:abstractNum w:abstractNumId="52" w15:restartNumberingAfterBreak="0">
    <w:nsid w:val="7CEF1F90"/>
    <w:multiLevelType w:val="hybridMultilevel"/>
    <w:tmpl w:val="877299D0"/>
    <w:lvl w:ilvl="0" w:tplc="ECD662E0">
      <w:start w:val="1"/>
      <w:numFmt w:val="lowerLetter"/>
      <w:lvlText w:val="%1)"/>
      <w:lvlJc w:val="left"/>
      <w:pPr>
        <w:ind w:left="1069"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num w:numId="1" w16cid:durableId="1524591847">
    <w:abstractNumId w:val="10"/>
  </w:num>
  <w:num w:numId="2" w16cid:durableId="1190529167">
    <w:abstractNumId w:val="1"/>
  </w:num>
  <w:num w:numId="3" w16cid:durableId="934023823">
    <w:abstractNumId w:val="24"/>
  </w:num>
  <w:num w:numId="4" w16cid:durableId="931012518">
    <w:abstractNumId w:val="31"/>
  </w:num>
  <w:num w:numId="5" w16cid:durableId="35086037">
    <w:abstractNumId w:val="34"/>
  </w:num>
  <w:num w:numId="6" w16cid:durableId="504126141">
    <w:abstractNumId w:val="32"/>
  </w:num>
  <w:num w:numId="7" w16cid:durableId="1269629694">
    <w:abstractNumId w:val="37"/>
  </w:num>
  <w:num w:numId="8" w16cid:durableId="692344114">
    <w:abstractNumId w:val="20"/>
  </w:num>
  <w:num w:numId="9" w16cid:durableId="392235920">
    <w:abstractNumId w:val="19"/>
  </w:num>
  <w:num w:numId="10" w16cid:durableId="1330400812">
    <w:abstractNumId w:val="47"/>
  </w:num>
  <w:num w:numId="11" w16cid:durableId="98570025">
    <w:abstractNumId w:val="26"/>
  </w:num>
  <w:num w:numId="12" w16cid:durableId="1011299664">
    <w:abstractNumId w:val="4"/>
  </w:num>
  <w:num w:numId="13" w16cid:durableId="556937320">
    <w:abstractNumId w:val="42"/>
  </w:num>
  <w:num w:numId="14" w16cid:durableId="987898524">
    <w:abstractNumId w:val="28"/>
  </w:num>
  <w:num w:numId="15" w16cid:durableId="14892069">
    <w:abstractNumId w:val="18"/>
  </w:num>
  <w:num w:numId="16" w16cid:durableId="446199339">
    <w:abstractNumId w:val="33"/>
  </w:num>
  <w:num w:numId="17" w16cid:durableId="263612159">
    <w:abstractNumId w:val="7"/>
  </w:num>
  <w:num w:numId="18" w16cid:durableId="92170486">
    <w:abstractNumId w:val="48"/>
  </w:num>
  <w:num w:numId="19" w16cid:durableId="1067456220">
    <w:abstractNumId w:val="13"/>
  </w:num>
  <w:num w:numId="20" w16cid:durableId="1683848662">
    <w:abstractNumId w:val="38"/>
  </w:num>
  <w:num w:numId="21" w16cid:durableId="1846093587">
    <w:abstractNumId w:val="21"/>
  </w:num>
  <w:num w:numId="22" w16cid:durableId="363602681">
    <w:abstractNumId w:val="5"/>
  </w:num>
  <w:num w:numId="23" w16cid:durableId="1966108859">
    <w:abstractNumId w:val="3"/>
  </w:num>
  <w:num w:numId="24" w16cid:durableId="1930576102">
    <w:abstractNumId w:val="22"/>
  </w:num>
  <w:num w:numId="25" w16cid:durableId="57094992">
    <w:abstractNumId w:val="6"/>
  </w:num>
  <w:num w:numId="26" w16cid:durableId="1262185389">
    <w:abstractNumId w:val="50"/>
  </w:num>
  <w:num w:numId="27" w16cid:durableId="1073816762">
    <w:abstractNumId w:val="41"/>
  </w:num>
  <w:num w:numId="28" w16cid:durableId="428237335">
    <w:abstractNumId w:val="52"/>
  </w:num>
  <w:num w:numId="29" w16cid:durableId="1943948838">
    <w:abstractNumId w:val="2"/>
  </w:num>
  <w:num w:numId="30" w16cid:durableId="1364090475">
    <w:abstractNumId w:val="12"/>
  </w:num>
  <w:num w:numId="31" w16cid:durableId="1913002028">
    <w:abstractNumId w:val="49"/>
  </w:num>
  <w:num w:numId="32" w16cid:durableId="1014920919">
    <w:abstractNumId w:val="40"/>
  </w:num>
  <w:num w:numId="33" w16cid:durableId="2076510474">
    <w:abstractNumId w:val="25"/>
  </w:num>
  <w:num w:numId="34" w16cid:durableId="1858541208">
    <w:abstractNumId w:val="39"/>
  </w:num>
  <w:num w:numId="35" w16cid:durableId="1657799013">
    <w:abstractNumId w:val="45"/>
  </w:num>
  <w:num w:numId="36" w16cid:durableId="2012371261">
    <w:abstractNumId w:val="0"/>
  </w:num>
  <w:num w:numId="37" w16cid:durableId="1073816808">
    <w:abstractNumId w:val="23"/>
  </w:num>
  <w:num w:numId="38" w16cid:durableId="1919442659">
    <w:abstractNumId w:val="11"/>
  </w:num>
  <w:num w:numId="39" w16cid:durableId="165899179">
    <w:abstractNumId w:val="16"/>
  </w:num>
  <w:num w:numId="40" w16cid:durableId="324360283">
    <w:abstractNumId w:val="30"/>
  </w:num>
  <w:num w:numId="41" w16cid:durableId="1964267829">
    <w:abstractNumId w:val="8"/>
  </w:num>
  <w:num w:numId="42" w16cid:durableId="663977479">
    <w:abstractNumId w:val="17"/>
  </w:num>
  <w:num w:numId="43" w16cid:durableId="1473214860">
    <w:abstractNumId w:val="43"/>
  </w:num>
  <w:num w:numId="44" w16cid:durableId="1547596896">
    <w:abstractNumId w:val="44"/>
  </w:num>
  <w:num w:numId="45" w16cid:durableId="353767012">
    <w:abstractNumId w:val="35"/>
  </w:num>
  <w:num w:numId="46" w16cid:durableId="2004048053">
    <w:abstractNumId w:val="27"/>
  </w:num>
  <w:num w:numId="47" w16cid:durableId="1291130827">
    <w:abstractNumId w:val="15"/>
  </w:num>
  <w:num w:numId="48" w16cid:durableId="1837186074">
    <w:abstractNumId w:val="46"/>
  </w:num>
  <w:num w:numId="49" w16cid:durableId="93747414">
    <w:abstractNumId w:val="9"/>
  </w:num>
  <w:num w:numId="50" w16cid:durableId="494298203">
    <w:abstractNumId w:val="51"/>
  </w:num>
  <w:num w:numId="51" w16cid:durableId="1314260373">
    <w:abstractNumId w:val="29"/>
  </w:num>
  <w:num w:numId="52" w16cid:durableId="6712660">
    <w:abstractNumId w:val="14"/>
  </w:num>
  <w:num w:numId="53" w16cid:durableId="739059980">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52"/>
    <w:rsid w:val="00032340"/>
    <w:rsid w:val="00036377"/>
    <w:rsid w:val="0008017D"/>
    <w:rsid w:val="00083880"/>
    <w:rsid w:val="000B1DFD"/>
    <w:rsid w:val="00116F33"/>
    <w:rsid w:val="0012200C"/>
    <w:rsid w:val="002326BF"/>
    <w:rsid w:val="0029560B"/>
    <w:rsid w:val="002D0545"/>
    <w:rsid w:val="002F441B"/>
    <w:rsid w:val="003079CD"/>
    <w:rsid w:val="00316B6E"/>
    <w:rsid w:val="00375594"/>
    <w:rsid w:val="00386403"/>
    <w:rsid w:val="003911AD"/>
    <w:rsid w:val="003C15C1"/>
    <w:rsid w:val="003E3BB7"/>
    <w:rsid w:val="003F67A1"/>
    <w:rsid w:val="0040057E"/>
    <w:rsid w:val="004136B4"/>
    <w:rsid w:val="00417239"/>
    <w:rsid w:val="004336A2"/>
    <w:rsid w:val="00444559"/>
    <w:rsid w:val="004513C4"/>
    <w:rsid w:val="004A3C3C"/>
    <w:rsid w:val="004B177E"/>
    <w:rsid w:val="004C0AE4"/>
    <w:rsid w:val="004C19EC"/>
    <w:rsid w:val="004C572A"/>
    <w:rsid w:val="0055624D"/>
    <w:rsid w:val="00583B15"/>
    <w:rsid w:val="005C7FF6"/>
    <w:rsid w:val="006C4F26"/>
    <w:rsid w:val="006D0EF1"/>
    <w:rsid w:val="006E79E3"/>
    <w:rsid w:val="00717046"/>
    <w:rsid w:val="00750436"/>
    <w:rsid w:val="00790244"/>
    <w:rsid w:val="007A3C3E"/>
    <w:rsid w:val="007B6930"/>
    <w:rsid w:val="007C4C4E"/>
    <w:rsid w:val="007C70F6"/>
    <w:rsid w:val="007F78B4"/>
    <w:rsid w:val="0081033A"/>
    <w:rsid w:val="00813E52"/>
    <w:rsid w:val="00814596"/>
    <w:rsid w:val="008634D8"/>
    <w:rsid w:val="00880F38"/>
    <w:rsid w:val="00880FE9"/>
    <w:rsid w:val="008A07B9"/>
    <w:rsid w:val="008C2DF6"/>
    <w:rsid w:val="008F688C"/>
    <w:rsid w:val="0091538E"/>
    <w:rsid w:val="009719FF"/>
    <w:rsid w:val="0098140C"/>
    <w:rsid w:val="009971E4"/>
    <w:rsid w:val="00A02D9D"/>
    <w:rsid w:val="00A11D52"/>
    <w:rsid w:val="00A62C86"/>
    <w:rsid w:val="00A86909"/>
    <w:rsid w:val="00A90727"/>
    <w:rsid w:val="00AB2DE6"/>
    <w:rsid w:val="00AB7E3A"/>
    <w:rsid w:val="00AC328A"/>
    <w:rsid w:val="00AC6C66"/>
    <w:rsid w:val="00AF0B1C"/>
    <w:rsid w:val="00B04189"/>
    <w:rsid w:val="00B21DF0"/>
    <w:rsid w:val="00BD523F"/>
    <w:rsid w:val="00BE55F2"/>
    <w:rsid w:val="00C04179"/>
    <w:rsid w:val="00C07E4D"/>
    <w:rsid w:val="00C3061B"/>
    <w:rsid w:val="00C47924"/>
    <w:rsid w:val="00C70EEC"/>
    <w:rsid w:val="00C84771"/>
    <w:rsid w:val="00C86BEC"/>
    <w:rsid w:val="00CB5C83"/>
    <w:rsid w:val="00CD1851"/>
    <w:rsid w:val="00CF2B6B"/>
    <w:rsid w:val="00D0354F"/>
    <w:rsid w:val="00D46F11"/>
    <w:rsid w:val="00D5599F"/>
    <w:rsid w:val="00D60B4F"/>
    <w:rsid w:val="00D832D0"/>
    <w:rsid w:val="00E158A8"/>
    <w:rsid w:val="00E33CEA"/>
    <w:rsid w:val="00E42580"/>
    <w:rsid w:val="00E914A8"/>
    <w:rsid w:val="00EA7E9E"/>
    <w:rsid w:val="00EC1CA9"/>
    <w:rsid w:val="00EC381E"/>
    <w:rsid w:val="00EC5801"/>
    <w:rsid w:val="00EE144B"/>
    <w:rsid w:val="00F60869"/>
    <w:rsid w:val="00FB6C37"/>
    <w:rsid w:val="00FE2256"/>
    <w:rsid w:val="00FE2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74207"/>
  <w15:docId w15:val="{08084E30-6B56-4DFF-912C-DB4D9D75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6F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11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B1DFD"/>
    <w:pPr>
      <w:ind w:left="720"/>
      <w:contextualSpacing/>
    </w:pPr>
  </w:style>
  <w:style w:type="character" w:styleId="Hypertextovodkaz">
    <w:name w:val="Hyperlink"/>
    <w:basedOn w:val="Standardnpsmoodstavce"/>
    <w:uiPriority w:val="99"/>
    <w:unhideWhenUsed/>
    <w:rsid w:val="003911AD"/>
    <w:rPr>
      <w:color w:val="0000FF" w:themeColor="hyperlink"/>
      <w:u w:val="single"/>
    </w:rPr>
  </w:style>
  <w:style w:type="paragraph" w:styleId="Zhlav">
    <w:name w:val="header"/>
    <w:basedOn w:val="Normln"/>
    <w:link w:val="ZhlavChar"/>
    <w:uiPriority w:val="99"/>
    <w:unhideWhenUsed/>
    <w:rsid w:val="00C07E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7E4D"/>
  </w:style>
  <w:style w:type="paragraph" w:styleId="Zpat">
    <w:name w:val="footer"/>
    <w:basedOn w:val="Normln"/>
    <w:link w:val="ZpatChar"/>
    <w:uiPriority w:val="99"/>
    <w:unhideWhenUsed/>
    <w:rsid w:val="00C07E4D"/>
    <w:pPr>
      <w:tabs>
        <w:tab w:val="center" w:pos="4536"/>
        <w:tab w:val="right" w:pos="9072"/>
      </w:tabs>
      <w:spacing w:after="0" w:line="240" w:lineRule="auto"/>
    </w:pPr>
  </w:style>
  <w:style w:type="character" w:customStyle="1" w:styleId="ZpatChar">
    <w:name w:val="Zápatí Char"/>
    <w:basedOn w:val="Standardnpsmoodstavce"/>
    <w:link w:val="Zpat"/>
    <w:uiPriority w:val="99"/>
    <w:rsid w:val="00C07E4D"/>
  </w:style>
  <w:style w:type="paragraph" w:styleId="Textbubliny">
    <w:name w:val="Balloon Text"/>
    <w:basedOn w:val="Normln"/>
    <w:link w:val="TextbublinyChar"/>
    <w:uiPriority w:val="99"/>
    <w:semiHidden/>
    <w:unhideWhenUsed/>
    <w:rsid w:val="003864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6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D6D78-0819-4014-8D4C-5660B4A1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4884</Words>
  <Characters>28817</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Petula</dc:creator>
  <cp:keywords/>
  <dc:description/>
  <cp:lastModifiedBy>Eva Moudrá</cp:lastModifiedBy>
  <cp:revision>2</cp:revision>
  <cp:lastPrinted>2021-09-06T10:17:00Z</cp:lastPrinted>
  <dcterms:created xsi:type="dcterms:W3CDTF">2026-01-28T10:32:00Z</dcterms:created>
  <dcterms:modified xsi:type="dcterms:W3CDTF">2026-01-28T10:32:00Z</dcterms:modified>
</cp:coreProperties>
</file>